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2FE48" w14:textId="69BA88F4" w:rsidR="00301888" w:rsidRPr="00301888" w:rsidRDefault="00301888" w:rsidP="007D6D5A">
      <w:pPr>
        <w:spacing w:after="0" w:line="240" w:lineRule="auto"/>
        <w:ind w:firstLine="7655"/>
        <w:rPr>
          <w:rFonts w:ascii="Times New Roman" w:hAnsi="Times New Roman" w:cs="Times New Roman"/>
        </w:rPr>
      </w:pPr>
      <w:r w:rsidRPr="00301888">
        <w:rPr>
          <w:rFonts w:ascii="Times New Roman" w:hAnsi="Times New Roman" w:cs="Times New Roman"/>
        </w:rPr>
        <w:t>Pirkimo sąlygų</w:t>
      </w:r>
    </w:p>
    <w:p w14:paraId="09402A16" w14:textId="62E9BA46" w:rsidR="00301888" w:rsidRPr="00301888" w:rsidRDefault="007D6D5A" w:rsidP="007D6D5A">
      <w:pPr>
        <w:spacing w:after="0" w:line="240" w:lineRule="auto"/>
        <w:ind w:firstLine="7655"/>
        <w:rPr>
          <w:rFonts w:ascii="Times New Roman" w:hAnsi="Times New Roman" w:cs="Times New Roman"/>
        </w:rPr>
      </w:pPr>
      <w:r>
        <w:rPr>
          <w:rFonts w:ascii="Times New Roman" w:hAnsi="Times New Roman" w:cs="Times New Roman"/>
        </w:rPr>
        <w:t>2</w:t>
      </w:r>
      <w:r w:rsidR="00301888" w:rsidRPr="00301888">
        <w:rPr>
          <w:rFonts w:ascii="Times New Roman" w:hAnsi="Times New Roman" w:cs="Times New Roman"/>
        </w:rPr>
        <w:t xml:space="preserve"> priedas</w:t>
      </w:r>
    </w:p>
    <w:p w14:paraId="1013EEA9" w14:textId="77777777" w:rsidR="00301888" w:rsidRDefault="00301888" w:rsidP="00DD1285">
      <w:pPr>
        <w:jc w:val="center"/>
        <w:rPr>
          <w:rFonts w:ascii="Times New Roman" w:hAnsi="Times New Roman" w:cs="Times New Roman"/>
          <w:b/>
          <w:bCs/>
        </w:rPr>
      </w:pPr>
    </w:p>
    <w:p w14:paraId="20BEC18D" w14:textId="0D2F89F4" w:rsidR="000C4552" w:rsidRPr="00007D55" w:rsidRDefault="007D6D5A" w:rsidP="00DD1285">
      <w:pPr>
        <w:jc w:val="center"/>
        <w:rPr>
          <w:rFonts w:ascii="Times New Roman" w:hAnsi="Times New Roman" w:cs="Times New Roman"/>
          <w:b/>
          <w:bCs/>
        </w:rPr>
      </w:pPr>
      <w:r>
        <w:rPr>
          <w:rFonts w:ascii="Times New Roman" w:hAnsi="Times New Roman" w:cs="Times New Roman"/>
          <w:b/>
          <w:bCs/>
        </w:rPr>
        <w:t>T</w:t>
      </w:r>
      <w:r w:rsidR="000C4552" w:rsidRPr="00007D55">
        <w:rPr>
          <w:rFonts w:ascii="Times New Roman" w:hAnsi="Times New Roman" w:cs="Times New Roman"/>
          <w:b/>
          <w:bCs/>
        </w:rPr>
        <w:t xml:space="preserve">YRIMO </w:t>
      </w:r>
      <w:r w:rsidR="005A2EF2" w:rsidRPr="005A2EF2">
        <w:rPr>
          <w:rFonts w:ascii="Times New Roman" w:hAnsi="Times New Roman" w:cs="Times New Roman"/>
          <w:b/>
          <w:bCs/>
        </w:rPr>
        <w:t>DĖL PRIEMONIŲ, SKIRTŲ 50+ AMŽIAUS GRUPĖS (ĮSKAITANT PENSINIO AMŽIAUS 65+) ŽMONIŲ IŠLIKIMUI DARBO RINKOJE IR (AR) REINTEGRACIJAI Į DARBO RINKĄ SKATINTI PASLAUGOS</w:t>
      </w:r>
    </w:p>
    <w:p w14:paraId="4B4241BF" w14:textId="6865B432" w:rsidR="0009656A" w:rsidRDefault="000C4552" w:rsidP="000C4552">
      <w:pPr>
        <w:jc w:val="center"/>
        <w:rPr>
          <w:rFonts w:ascii="Times New Roman" w:hAnsi="Times New Roman" w:cs="Times New Roman"/>
          <w:b/>
          <w:bCs/>
        </w:rPr>
      </w:pPr>
      <w:r w:rsidRPr="00007D55">
        <w:rPr>
          <w:rFonts w:ascii="Times New Roman" w:hAnsi="Times New Roman" w:cs="Times New Roman"/>
          <w:b/>
          <w:bCs/>
        </w:rPr>
        <w:t>TECHNINĖ SPECIFIKACIJA</w:t>
      </w:r>
    </w:p>
    <w:p w14:paraId="03D3D6F3" w14:textId="77777777" w:rsidR="005A2EF2" w:rsidRPr="00007D55" w:rsidRDefault="005A2EF2" w:rsidP="000C4552">
      <w:pPr>
        <w:jc w:val="center"/>
        <w:rPr>
          <w:rFonts w:ascii="Times New Roman" w:hAnsi="Times New Roman" w:cs="Times New Roman"/>
          <w:b/>
          <w:bCs/>
        </w:rPr>
      </w:pPr>
    </w:p>
    <w:p w14:paraId="1CCE73D3" w14:textId="58FCD808" w:rsidR="000C4552" w:rsidRPr="00007D55" w:rsidRDefault="00817C58" w:rsidP="00817C58">
      <w:pPr>
        <w:jc w:val="center"/>
        <w:rPr>
          <w:rFonts w:ascii="Times New Roman" w:hAnsi="Times New Roman" w:cs="Times New Roman"/>
          <w:b/>
          <w:bCs/>
        </w:rPr>
      </w:pPr>
      <w:r w:rsidRPr="00007D55">
        <w:rPr>
          <w:rFonts w:ascii="Times New Roman" w:hAnsi="Times New Roman" w:cs="Times New Roman"/>
          <w:b/>
          <w:bCs/>
        </w:rPr>
        <w:t xml:space="preserve">I. </w:t>
      </w:r>
      <w:r w:rsidR="00817BC3" w:rsidRPr="00007D55">
        <w:rPr>
          <w:rFonts w:ascii="Times New Roman" w:hAnsi="Times New Roman" w:cs="Times New Roman"/>
          <w:b/>
          <w:bCs/>
        </w:rPr>
        <w:t>PIRKIMO OBJEKTAS</w:t>
      </w:r>
    </w:p>
    <w:p w14:paraId="69F11B17" w14:textId="1E8FA9DE" w:rsidR="00817C58" w:rsidRPr="00007D55" w:rsidRDefault="00DB402C" w:rsidP="0091037D">
      <w:pPr>
        <w:pStyle w:val="Sraopastraipa"/>
        <w:numPr>
          <w:ilvl w:val="0"/>
          <w:numId w:val="4"/>
        </w:numPr>
        <w:spacing w:after="0" w:line="240" w:lineRule="auto"/>
        <w:ind w:hanging="153"/>
        <w:rPr>
          <w:rFonts w:ascii="Times New Roman" w:hAnsi="Times New Roman" w:cs="Times New Roman"/>
          <w:b/>
          <w:bCs/>
        </w:rPr>
      </w:pPr>
      <w:r w:rsidRPr="00007D55">
        <w:rPr>
          <w:rFonts w:ascii="Times New Roman" w:hAnsi="Times New Roman" w:cs="Times New Roman"/>
          <w:b/>
          <w:bCs/>
        </w:rPr>
        <w:t>Perkančioji organizacija</w:t>
      </w:r>
      <w:r w:rsidR="00A70DCA">
        <w:rPr>
          <w:rFonts w:ascii="Times New Roman" w:hAnsi="Times New Roman" w:cs="Times New Roman"/>
          <w:b/>
          <w:bCs/>
        </w:rPr>
        <w:t>.</w:t>
      </w:r>
    </w:p>
    <w:p w14:paraId="5004BBCB" w14:textId="317C9648" w:rsidR="00DB402C" w:rsidRPr="0091037D" w:rsidRDefault="00A70DCA" w:rsidP="0091037D">
      <w:pPr>
        <w:spacing w:after="0" w:line="240" w:lineRule="auto"/>
        <w:ind w:firstLine="567"/>
        <w:rPr>
          <w:rFonts w:ascii="Times New Roman" w:hAnsi="Times New Roman" w:cs="Times New Roman"/>
        </w:rPr>
      </w:pPr>
      <w:r>
        <w:rPr>
          <w:rFonts w:ascii="Times New Roman" w:hAnsi="Times New Roman" w:cs="Times New Roman"/>
        </w:rPr>
        <w:t xml:space="preserve">1.1. </w:t>
      </w:r>
      <w:r w:rsidR="0026465F" w:rsidRPr="0091037D">
        <w:rPr>
          <w:rFonts w:ascii="Times New Roman" w:hAnsi="Times New Roman" w:cs="Times New Roman"/>
        </w:rPr>
        <w:t>Perkančioji organizacija – Lietuvos Respublikos socialinės apsaugos ir darbo ministerija (toliau – Ministerija)</w:t>
      </w:r>
      <w:r w:rsidR="005A2EF2" w:rsidRPr="0091037D">
        <w:rPr>
          <w:rFonts w:ascii="Times New Roman" w:hAnsi="Times New Roman" w:cs="Times New Roman"/>
        </w:rPr>
        <w:t>.</w:t>
      </w:r>
    </w:p>
    <w:p w14:paraId="758CD277" w14:textId="0464F2FF" w:rsidR="0026465F" w:rsidRPr="00ED22FF" w:rsidRDefault="0026465F" w:rsidP="00ED22FF">
      <w:pPr>
        <w:spacing w:after="0" w:line="240" w:lineRule="auto"/>
        <w:rPr>
          <w:rFonts w:ascii="Times New Roman" w:hAnsi="Times New Roman" w:cs="Times New Roman"/>
        </w:rPr>
      </w:pPr>
    </w:p>
    <w:p w14:paraId="15B72BD4" w14:textId="20E8E80C" w:rsidR="00634F00" w:rsidRPr="0091037D" w:rsidRDefault="00A70DCA" w:rsidP="0091037D">
      <w:pPr>
        <w:tabs>
          <w:tab w:val="left" w:pos="426"/>
        </w:tabs>
        <w:spacing w:after="0" w:line="240" w:lineRule="auto"/>
        <w:ind w:firstLine="567"/>
        <w:rPr>
          <w:rFonts w:ascii="Times New Roman" w:hAnsi="Times New Roman" w:cs="Times New Roman"/>
        </w:rPr>
      </w:pPr>
      <w:r>
        <w:rPr>
          <w:rFonts w:ascii="Times New Roman" w:hAnsi="Times New Roman" w:cs="Times New Roman"/>
          <w:b/>
          <w:bCs/>
        </w:rPr>
        <w:t xml:space="preserve">2. </w:t>
      </w:r>
      <w:r w:rsidR="009930E0" w:rsidRPr="0091037D">
        <w:rPr>
          <w:rFonts w:ascii="Times New Roman" w:hAnsi="Times New Roman" w:cs="Times New Roman"/>
          <w:b/>
          <w:bCs/>
        </w:rPr>
        <w:t>Pirkimo objektas</w:t>
      </w:r>
      <w:r>
        <w:rPr>
          <w:rFonts w:ascii="Times New Roman" w:hAnsi="Times New Roman" w:cs="Times New Roman"/>
          <w:b/>
          <w:bCs/>
        </w:rPr>
        <w:t>.</w:t>
      </w:r>
    </w:p>
    <w:p w14:paraId="69223D38" w14:textId="4F014E14" w:rsidR="005A2EF2" w:rsidRPr="0091037D" w:rsidRDefault="00A70DCA" w:rsidP="0091037D">
      <w:pPr>
        <w:spacing w:after="0" w:line="240" w:lineRule="auto"/>
        <w:ind w:firstLine="567"/>
        <w:jc w:val="both"/>
        <w:rPr>
          <w:rFonts w:ascii="Times New Roman" w:hAnsi="Times New Roman" w:cs="Times New Roman"/>
        </w:rPr>
      </w:pPr>
      <w:r>
        <w:rPr>
          <w:rFonts w:ascii="Times New Roman" w:hAnsi="Times New Roman" w:cs="Times New Roman"/>
        </w:rPr>
        <w:t>2.1.</w:t>
      </w:r>
      <w:r w:rsidR="00BF72FA" w:rsidRPr="0091037D">
        <w:rPr>
          <w:rFonts w:ascii="Times New Roman" w:hAnsi="Times New Roman" w:cs="Times New Roman"/>
        </w:rPr>
        <w:t xml:space="preserve"> </w:t>
      </w:r>
      <w:r w:rsidR="005A2EF2" w:rsidRPr="0091037D">
        <w:rPr>
          <w:rFonts w:ascii="Times New Roman" w:hAnsi="Times New Roman" w:cs="Times New Roman"/>
        </w:rPr>
        <w:t xml:space="preserve">Perkančioji organizacija, vykdydama pavestas funkcijas vykdo </w:t>
      </w:r>
      <w:r>
        <w:rPr>
          <w:rFonts w:ascii="Times New Roman" w:hAnsi="Times New Roman" w:cs="Times New Roman"/>
        </w:rPr>
        <w:t xml:space="preserve">tyrimo dėl </w:t>
      </w:r>
      <w:r w:rsidR="005A2EF2" w:rsidRPr="0091037D">
        <w:rPr>
          <w:rFonts w:ascii="Times New Roman" w:hAnsi="Times New Roman" w:cs="Times New Roman"/>
        </w:rPr>
        <w:t>priemon</w:t>
      </w:r>
      <w:r w:rsidR="00FC4550">
        <w:rPr>
          <w:rFonts w:ascii="Times New Roman" w:hAnsi="Times New Roman" w:cs="Times New Roman"/>
        </w:rPr>
        <w:t>ių</w:t>
      </w:r>
      <w:r w:rsidR="005A2EF2" w:rsidRPr="0091037D">
        <w:rPr>
          <w:rFonts w:ascii="Times New Roman" w:hAnsi="Times New Roman" w:cs="Times New Roman"/>
        </w:rPr>
        <w:t>, skirt</w:t>
      </w:r>
      <w:r w:rsidR="00FC4550">
        <w:rPr>
          <w:rFonts w:ascii="Times New Roman" w:hAnsi="Times New Roman" w:cs="Times New Roman"/>
        </w:rPr>
        <w:t>ų</w:t>
      </w:r>
      <w:r w:rsidR="005A2EF2" w:rsidRPr="0091037D">
        <w:rPr>
          <w:rFonts w:ascii="Times New Roman" w:hAnsi="Times New Roman" w:cs="Times New Roman"/>
        </w:rPr>
        <w:t xml:space="preserve"> 50+ amžiaus grupės (įskaitant pensinio amžiaus 65+) žmonių išlikimui darbo rinkoje ir (ar) reintegracijai į darbo rinką skatinti</w:t>
      </w:r>
      <w:r w:rsidR="00FC4550">
        <w:rPr>
          <w:rFonts w:ascii="Times New Roman" w:hAnsi="Times New Roman" w:cs="Times New Roman"/>
        </w:rPr>
        <w:t xml:space="preserve"> paslaugų viešąjį pirkimą</w:t>
      </w:r>
      <w:r w:rsidR="001D1BB9">
        <w:rPr>
          <w:rFonts w:ascii="Times New Roman" w:hAnsi="Times New Roman" w:cs="Times New Roman"/>
        </w:rPr>
        <w:t xml:space="preserve"> (toliau – Paslaugos)</w:t>
      </w:r>
      <w:r w:rsidR="00FC4550">
        <w:rPr>
          <w:rFonts w:ascii="Times New Roman" w:hAnsi="Times New Roman" w:cs="Times New Roman"/>
        </w:rPr>
        <w:t>.</w:t>
      </w:r>
    </w:p>
    <w:p w14:paraId="2FF376A1" w14:textId="6D752C5E" w:rsidR="007F7868" w:rsidRDefault="00FC4550" w:rsidP="00FC4550">
      <w:pPr>
        <w:spacing w:after="0" w:line="240" w:lineRule="auto"/>
        <w:ind w:left="360"/>
        <w:rPr>
          <w:rFonts w:ascii="Times New Roman" w:hAnsi="Times New Roman" w:cs="Times New Roman"/>
          <w:b/>
          <w:bCs/>
        </w:rPr>
      </w:pPr>
      <w:r>
        <w:rPr>
          <w:rFonts w:ascii="Times New Roman" w:hAnsi="Times New Roman" w:cs="Times New Roman"/>
        </w:rPr>
        <w:t xml:space="preserve">2.2. </w:t>
      </w:r>
      <w:r w:rsidR="001D1BB9">
        <w:rPr>
          <w:rFonts w:ascii="Times New Roman" w:hAnsi="Times New Roman" w:cs="Times New Roman"/>
        </w:rPr>
        <w:t xml:space="preserve">Paslaugos </w:t>
      </w:r>
      <w:r w:rsidR="00DE56B3" w:rsidRPr="00007D55">
        <w:rPr>
          <w:rFonts w:ascii="Times New Roman" w:hAnsi="Times New Roman" w:cs="Times New Roman"/>
        </w:rPr>
        <w:t xml:space="preserve"> turi būti suteikt</w:t>
      </w:r>
      <w:r w:rsidR="001D1BB9">
        <w:rPr>
          <w:rFonts w:ascii="Times New Roman" w:hAnsi="Times New Roman" w:cs="Times New Roman"/>
        </w:rPr>
        <w:t>os</w:t>
      </w:r>
      <w:r w:rsidR="00DE56B3" w:rsidRPr="00007D55">
        <w:rPr>
          <w:rFonts w:ascii="Times New Roman" w:hAnsi="Times New Roman" w:cs="Times New Roman"/>
        </w:rPr>
        <w:t xml:space="preserve"> iki </w:t>
      </w:r>
      <w:r w:rsidR="001E4D36" w:rsidRPr="0091037D">
        <w:rPr>
          <w:rFonts w:ascii="Times New Roman" w:hAnsi="Times New Roman" w:cs="Times New Roman"/>
          <w:b/>
          <w:bCs/>
        </w:rPr>
        <w:t xml:space="preserve">2026 m. gruodžio </w:t>
      </w:r>
      <w:r w:rsidR="00A52462" w:rsidRPr="0091037D">
        <w:rPr>
          <w:rFonts w:ascii="Times New Roman" w:hAnsi="Times New Roman" w:cs="Times New Roman"/>
          <w:b/>
          <w:bCs/>
        </w:rPr>
        <w:t>10 d.</w:t>
      </w:r>
    </w:p>
    <w:p w14:paraId="0E549B18" w14:textId="77777777" w:rsidR="00FC4550" w:rsidRPr="00B93561" w:rsidRDefault="00FC4550" w:rsidP="00874A20">
      <w:pPr>
        <w:spacing w:after="0" w:line="240" w:lineRule="auto"/>
        <w:ind w:left="360"/>
        <w:rPr>
          <w:rFonts w:ascii="Times New Roman" w:hAnsi="Times New Roman" w:cs="Times New Roman"/>
        </w:rPr>
      </w:pPr>
    </w:p>
    <w:p w14:paraId="7F44A305" w14:textId="3AE9A4BE" w:rsidR="007F7868" w:rsidRPr="00007D55" w:rsidRDefault="007F7868" w:rsidP="00874A20">
      <w:pPr>
        <w:spacing w:after="0" w:line="240" w:lineRule="auto"/>
        <w:ind w:firstLine="567"/>
        <w:rPr>
          <w:rFonts w:ascii="Times New Roman" w:hAnsi="Times New Roman" w:cs="Times New Roman"/>
        </w:rPr>
      </w:pPr>
      <w:r w:rsidRPr="00007D55">
        <w:rPr>
          <w:rFonts w:ascii="Times New Roman" w:hAnsi="Times New Roman" w:cs="Times New Roman"/>
        </w:rPr>
        <w:t xml:space="preserve">3. </w:t>
      </w:r>
      <w:r w:rsidRPr="00007D55">
        <w:rPr>
          <w:rFonts w:ascii="Times New Roman" w:hAnsi="Times New Roman" w:cs="Times New Roman"/>
          <w:b/>
          <w:bCs/>
        </w:rPr>
        <w:t>Įvadinė informacija</w:t>
      </w:r>
    </w:p>
    <w:p w14:paraId="7E78140E" w14:textId="680EA2CA" w:rsidR="008353E2" w:rsidRDefault="006E6C96" w:rsidP="00874A20">
      <w:pPr>
        <w:tabs>
          <w:tab w:val="left" w:pos="567"/>
          <w:tab w:val="num" w:pos="720"/>
        </w:tabs>
        <w:spacing w:after="0" w:line="240" w:lineRule="auto"/>
        <w:ind w:firstLine="567"/>
        <w:jc w:val="both"/>
        <w:rPr>
          <w:rFonts w:ascii="Times New Roman" w:hAnsi="Times New Roman" w:cs="Times New Roman"/>
        </w:rPr>
      </w:pPr>
      <w:r w:rsidRPr="00007D55">
        <w:rPr>
          <w:rFonts w:ascii="Times New Roman" w:hAnsi="Times New Roman" w:cs="Times New Roman"/>
        </w:rPr>
        <w:t xml:space="preserve">3.1. Tyrimas </w:t>
      </w:r>
      <w:r w:rsidR="00024354" w:rsidRPr="00007D55">
        <w:rPr>
          <w:rFonts w:ascii="Times New Roman" w:hAnsi="Times New Roman" w:cs="Times New Roman"/>
        </w:rPr>
        <w:t xml:space="preserve">reikalingas </w:t>
      </w:r>
      <w:r w:rsidR="008353E2">
        <w:rPr>
          <w:rFonts w:ascii="Times New Roman" w:hAnsi="Times New Roman" w:cs="Times New Roman"/>
        </w:rPr>
        <w:t>siekiant:</w:t>
      </w:r>
    </w:p>
    <w:p w14:paraId="4354E689" w14:textId="0210193E" w:rsidR="007207BC" w:rsidRPr="00353D38" w:rsidRDefault="007207BC" w:rsidP="00874A20">
      <w:pPr>
        <w:tabs>
          <w:tab w:val="num" w:pos="720"/>
        </w:tabs>
        <w:spacing w:after="0" w:line="240" w:lineRule="auto"/>
        <w:ind w:firstLine="567"/>
        <w:jc w:val="both"/>
        <w:rPr>
          <w:rFonts w:ascii="Times New Roman" w:hAnsi="Times New Roman" w:cs="Times New Roman"/>
        </w:rPr>
      </w:pPr>
      <w:r w:rsidRPr="00353D38">
        <w:rPr>
          <w:rFonts w:ascii="Times New Roman" w:hAnsi="Times New Roman" w:cs="Times New Roman"/>
        </w:rPr>
        <w:t xml:space="preserve">3.1.1. </w:t>
      </w:r>
      <w:r w:rsidR="00024354" w:rsidRPr="00353D38">
        <w:rPr>
          <w:rFonts w:ascii="Times New Roman" w:hAnsi="Times New Roman" w:cs="Times New Roman"/>
        </w:rPr>
        <w:t xml:space="preserve">kompleksiškai įvertinti Lietuvoje </w:t>
      </w:r>
      <w:r w:rsidR="00D47B95" w:rsidRPr="00353D38">
        <w:rPr>
          <w:rFonts w:ascii="Times New Roman" w:hAnsi="Times New Roman" w:cs="Times New Roman"/>
        </w:rPr>
        <w:t xml:space="preserve">taikomų dalyvavimo darbo rinkoje skatinimo </w:t>
      </w:r>
      <w:r w:rsidR="00DE7A77" w:rsidRPr="00353D38">
        <w:rPr>
          <w:rFonts w:ascii="Times New Roman" w:hAnsi="Times New Roman" w:cs="Times New Roman"/>
        </w:rPr>
        <w:t>ir paramos užimtumui priemon</w:t>
      </w:r>
      <w:r w:rsidR="00110AF0" w:rsidRPr="00353D38">
        <w:rPr>
          <w:rFonts w:ascii="Times New Roman" w:hAnsi="Times New Roman" w:cs="Times New Roman"/>
        </w:rPr>
        <w:t xml:space="preserve">ių, skirtų </w:t>
      </w:r>
      <w:r w:rsidR="00AD2082" w:rsidRPr="00353D38">
        <w:rPr>
          <w:rFonts w:ascii="Times New Roman" w:hAnsi="Times New Roman" w:cs="Times New Roman"/>
        </w:rPr>
        <w:t>5</w:t>
      </w:r>
      <w:r w:rsidR="00FA4CF7" w:rsidRPr="00353D38">
        <w:rPr>
          <w:rFonts w:ascii="Times New Roman" w:hAnsi="Times New Roman" w:cs="Times New Roman"/>
        </w:rPr>
        <w:t>0</w:t>
      </w:r>
      <w:r w:rsidR="00BA3284" w:rsidRPr="00353D38">
        <w:rPr>
          <w:rFonts w:ascii="Times New Roman" w:hAnsi="Times New Roman" w:cs="Times New Roman"/>
        </w:rPr>
        <w:t xml:space="preserve"> </w:t>
      </w:r>
      <w:r w:rsidR="00FA4CF7" w:rsidRPr="00353D38">
        <w:rPr>
          <w:rFonts w:ascii="Times New Roman" w:hAnsi="Times New Roman" w:cs="Times New Roman"/>
        </w:rPr>
        <w:t>- 65 m. ir</w:t>
      </w:r>
      <w:r w:rsidR="00BA3284" w:rsidRPr="00353D38">
        <w:rPr>
          <w:rFonts w:ascii="Times New Roman" w:hAnsi="Times New Roman" w:cs="Times New Roman"/>
        </w:rPr>
        <w:t xml:space="preserve">  </w:t>
      </w:r>
      <w:r w:rsidR="00FA4CF7" w:rsidRPr="00353D38">
        <w:rPr>
          <w:rFonts w:ascii="Times New Roman" w:hAnsi="Times New Roman" w:cs="Times New Roman"/>
        </w:rPr>
        <w:t>65</w:t>
      </w:r>
      <w:r w:rsidR="00BA3284" w:rsidRPr="00353D38">
        <w:rPr>
          <w:rFonts w:ascii="Times New Roman" w:hAnsi="Times New Roman" w:cs="Times New Roman"/>
        </w:rPr>
        <w:t>+</w:t>
      </w:r>
      <w:r w:rsidR="00171A7F" w:rsidRPr="00353D38">
        <w:rPr>
          <w:rFonts w:ascii="Times New Roman" w:hAnsi="Times New Roman" w:cs="Times New Roman"/>
        </w:rPr>
        <w:t xml:space="preserve"> m. </w:t>
      </w:r>
      <w:r w:rsidR="00007D55" w:rsidRPr="00353D38">
        <w:rPr>
          <w:rFonts w:ascii="Times New Roman" w:hAnsi="Times New Roman" w:cs="Times New Roman"/>
        </w:rPr>
        <w:t>asmenims, veiksmingumą</w:t>
      </w:r>
      <w:r w:rsidRPr="00353D38">
        <w:rPr>
          <w:rFonts w:ascii="Times New Roman" w:hAnsi="Times New Roman" w:cs="Times New Roman"/>
        </w:rPr>
        <w:t>;</w:t>
      </w:r>
    </w:p>
    <w:p w14:paraId="1E9F0ABD" w14:textId="3EA500DE" w:rsidR="007207BC" w:rsidRPr="00353D38" w:rsidRDefault="007207BC" w:rsidP="00F375C0">
      <w:pPr>
        <w:tabs>
          <w:tab w:val="num" w:pos="720"/>
        </w:tabs>
        <w:spacing w:after="0" w:line="240" w:lineRule="auto"/>
        <w:ind w:firstLine="567"/>
        <w:jc w:val="both"/>
        <w:rPr>
          <w:rFonts w:ascii="Times New Roman" w:hAnsi="Times New Roman" w:cs="Times New Roman"/>
        </w:rPr>
      </w:pPr>
      <w:r w:rsidRPr="00353D38">
        <w:rPr>
          <w:rFonts w:ascii="Times New Roman" w:hAnsi="Times New Roman" w:cs="Times New Roman"/>
        </w:rPr>
        <w:t xml:space="preserve">3.1.2. </w:t>
      </w:r>
      <w:r w:rsidR="00CC41D4" w:rsidRPr="00353D38">
        <w:rPr>
          <w:rFonts w:ascii="Times New Roman" w:hAnsi="Times New Roman" w:cs="Times New Roman"/>
        </w:rPr>
        <w:t xml:space="preserve">nustatyti teisinius, institucinės aplinkos, socialinius, ekonominius ir darbdavių požiūrio barjerus, ribojančius </w:t>
      </w:r>
      <w:r w:rsidR="00F375C0" w:rsidRPr="00F375C0">
        <w:rPr>
          <w:rFonts w:ascii="Times New Roman" w:hAnsi="Times New Roman" w:cs="Times New Roman"/>
        </w:rPr>
        <w:t>50-65 m. darbingo amžiaus ir vyresnių nei 65 m. asmenų išlikimą darbo rinkoje arba sugrįžimą į ją</w:t>
      </w:r>
      <w:r w:rsidRPr="00353D38">
        <w:rPr>
          <w:rFonts w:ascii="Times New Roman" w:hAnsi="Times New Roman" w:cs="Times New Roman"/>
        </w:rPr>
        <w:t>;</w:t>
      </w:r>
    </w:p>
    <w:p w14:paraId="19FA9E93" w14:textId="148D41D5" w:rsidR="003F6294" w:rsidRPr="00353D38" w:rsidRDefault="009E0CD4" w:rsidP="00874A20">
      <w:pPr>
        <w:tabs>
          <w:tab w:val="num" w:pos="720"/>
        </w:tabs>
        <w:spacing w:after="0" w:line="240" w:lineRule="auto"/>
        <w:ind w:firstLine="567"/>
        <w:jc w:val="both"/>
        <w:rPr>
          <w:rFonts w:ascii="Times New Roman" w:hAnsi="Times New Roman" w:cs="Times New Roman"/>
        </w:rPr>
      </w:pPr>
      <w:r w:rsidRPr="00353D38">
        <w:rPr>
          <w:rFonts w:ascii="Times New Roman" w:hAnsi="Times New Roman" w:cs="Times New Roman"/>
        </w:rPr>
        <w:t xml:space="preserve">3.1.3. </w:t>
      </w:r>
      <w:r w:rsidR="00474BE4" w:rsidRPr="00353D38">
        <w:rPr>
          <w:rFonts w:ascii="Times New Roman" w:hAnsi="Times New Roman" w:cs="Times New Roman"/>
        </w:rPr>
        <w:t>išanalizuoti</w:t>
      </w:r>
      <w:r w:rsidR="007162FA" w:rsidRPr="00353D38">
        <w:rPr>
          <w:rFonts w:ascii="Times New Roman" w:hAnsi="Times New Roman" w:cs="Times New Roman"/>
        </w:rPr>
        <w:t xml:space="preserve"> </w:t>
      </w:r>
      <w:r w:rsidR="00474BE4" w:rsidRPr="00353D38">
        <w:rPr>
          <w:rFonts w:ascii="Times New Roman" w:hAnsi="Times New Roman" w:cs="Times New Roman"/>
        </w:rPr>
        <w:t>diskriminacijos rizikas, sveikatos, kompetencijų bei kvalifikacijos aspektus, darančius įtaką galimybei dirbti</w:t>
      </w:r>
      <w:r w:rsidR="002C330A" w:rsidRPr="00353D38">
        <w:rPr>
          <w:rFonts w:ascii="Times New Roman" w:hAnsi="Times New Roman" w:cs="Times New Roman"/>
        </w:rPr>
        <w:t xml:space="preserve"> </w:t>
      </w:r>
      <w:r w:rsidR="00474BE4" w:rsidRPr="00353D38">
        <w:rPr>
          <w:rFonts w:ascii="Times New Roman" w:hAnsi="Times New Roman" w:cs="Times New Roman"/>
        </w:rPr>
        <w:t>65+ amžiaus</w:t>
      </w:r>
      <w:r w:rsidR="007162FA" w:rsidRPr="00353D38">
        <w:rPr>
          <w:rFonts w:ascii="Times New Roman" w:hAnsi="Times New Roman" w:cs="Times New Roman"/>
        </w:rPr>
        <w:t xml:space="preserve"> </w:t>
      </w:r>
      <w:r w:rsidR="002C330A" w:rsidRPr="00353D38">
        <w:rPr>
          <w:rFonts w:ascii="Times New Roman" w:hAnsi="Times New Roman" w:cs="Times New Roman"/>
        </w:rPr>
        <w:t xml:space="preserve">asmenims </w:t>
      </w:r>
      <w:r w:rsidR="007162FA" w:rsidRPr="00353D38">
        <w:rPr>
          <w:rFonts w:ascii="Times New Roman" w:hAnsi="Times New Roman" w:cs="Times New Roman"/>
        </w:rPr>
        <w:t xml:space="preserve">bei darbdavių </w:t>
      </w:r>
      <w:r w:rsidR="00065A74" w:rsidRPr="00353D38">
        <w:rPr>
          <w:rFonts w:ascii="Times New Roman" w:hAnsi="Times New Roman" w:cs="Times New Roman"/>
        </w:rPr>
        <w:t>motyvaciją</w:t>
      </w:r>
      <w:r w:rsidR="008C3E24" w:rsidRPr="00353D38">
        <w:rPr>
          <w:rFonts w:ascii="Times New Roman" w:hAnsi="Times New Roman" w:cs="Times New Roman"/>
        </w:rPr>
        <w:t xml:space="preserve"> ir </w:t>
      </w:r>
      <w:r w:rsidR="00FB5DFB" w:rsidRPr="00353D38">
        <w:rPr>
          <w:rFonts w:ascii="Times New Roman" w:hAnsi="Times New Roman" w:cs="Times New Roman"/>
        </w:rPr>
        <w:t xml:space="preserve">galimas </w:t>
      </w:r>
      <w:r w:rsidR="008C3E24" w:rsidRPr="00353D38">
        <w:rPr>
          <w:rFonts w:ascii="Times New Roman" w:hAnsi="Times New Roman" w:cs="Times New Roman"/>
        </w:rPr>
        <w:t>paskatas darbdaviams</w:t>
      </w:r>
      <w:r w:rsidR="00065A74" w:rsidRPr="00353D38">
        <w:rPr>
          <w:rFonts w:ascii="Times New Roman" w:hAnsi="Times New Roman" w:cs="Times New Roman"/>
        </w:rPr>
        <w:t>, kuri</w:t>
      </w:r>
      <w:r w:rsidR="008C3E24" w:rsidRPr="00353D38">
        <w:rPr>
          <w:rFonts w:ascii="Times New Roman" w:hAnsi="Times New Roman" w:cs="Times New Roman"/>
        </w:rPr>
        <w:t>os</w:t>
      </w:r>
      <w:r w:rsidR="00065A74" w:rsidRPr="00353D38">
        <w:rPr>
          <w:rFonts w:ascii="Times New Roman" w:hAnsi="Times New Roman" w:cs="Times New Roman"/>
        </w:rPr>
        <w:t xml:space="preserve"> </w:t>
      </w:r>
      <w:r w:rsidR="00F36148" w:rsidRPr="00353D38">
        <w:rPr>
          <w:rFonts w:ascii="Times New Roman" w:hAnsi="Times New Roman" w:cs="Times New Roman"/>
        </w:rPr>
        <w:t>motyvuotų</w:t>
      </w:r>
      <w:r w:rsidR="00065A74" w:rsidRPr="00353D38">
        <w:rPr>
          <w:rFonts w:ascii="Times New Roman" w:hAnsi="Times New Roman" w:cs="Times New Roman"/>
        </w:rPr>
        <w:t xml:space="preserve"> </w:t>
      </w:r>
      <w:r w:rsidR="008C3E24" w:rsidRPr="00353D38">
        <w:rPr>
          <w:rFonts w:ascii="Times New Roman" w:hAnsi="Times New Roman" w:cs="Times New Roman"/>
        </w:rPr>
        <w:t xml:space="preserve">išlaikyti darbo rinkoje </w:t>
      </w:r>
      <w:r w:rsidR="00AE715A" w:rsidRPr="00353D38">
        <w:rPr>
          <w:rFonts w:ascii="Times New Roman" w:hAnsi="Times New Roman" w:cs="Times New Roman"/>
        </w:rPr>
        <w:t>vyresnius kaip 65+</w:t>
      </w:r>
      <w:r w:rsidR="00F36148" w:rsidRPr="00353D38">
        <w:rPr>
          <w:rFonts w:ascii="Times New Roman" w:hAnsi="Times New Roman" w:cs="Times New Roman"/>
        </w:rPr>
        <w:t xml:space="preserve"> asmenis</w:t>
      </w:r>
      <w:r w:rsidR="00AE715A" w:rsidRPr="00353D38">
        <w:rPr>
          <w:rFonts w:ascii="Times New Roman" w:hAnsi="Times New Roman" w:cs="Times New Roman"/>
        </w:rPr>
        <w:t xml:space="preserve"> </w:t>
      </w:r>
      <w:r w:rsidR="007266AD" w:rsidRPr="00353D38">
        <w:rPr>
          <w:rFonts w:ascii="Times New Roman" w:hAnsi="Times New Roman" w:cs="Times New Roman"/>
        </w:rPr>
        <w:t xml:space="preserve">arba </w:t>
      </w:r>
      <w:r w:rsidR="00D375D3" w:rsidRPr="00353D38">
        <w:rPr>
          <w:rFonts w:ascii="Times New Roman" w:hAnsi="Times New Roman" w:cs="Times New Roman"/>
        </w:rPr>
        <w:t xml:space="preserve">priimti </w:t>
      </w:r>
      <w:r w:rsidR="00D9790B" w:rsidRPr="00353D38">
        <w:rPr>
          <w:rFonts w:ascii="Times New Roman" w:hAnsi="Times New Roman" w:cs="Times New Roman"/>
        </w:rPr>
        <w:t>į darbą vyresnio amžiaus asmenis</w:t>
      </w:r>
      <w:r w:rsidR="00B82212">
        <w:rPr>
          <w:rFonts w:ascii="Times New Roman" w:hAnsi="Times New Roman" w:cs="Times New Roman"/>
        </w:rPr>
        <w:t>;</w:t>
      </w:r>
    </w:p>
    <w:p w14:paraId="3E7B05FC" w14:textId="0A2336D7" w:rsidR="003F6294" w:rsidRPr="00353D38" w:rsidRDefault="003F6294" w:rsidP="00874A20">
      <w:pPr>
        <w:tabs>
          <w:tab w:val="num" w:pos="720"/>
        </w:tabs>
        <w:spacing w:after="0" w:line="240" w:lineRule="auto"/>
        <w:ind w:firstLine="567"/>
        <w:jc w:val="both"/>
        <w:rPr>
          <w:rFonts w:ascii="Times New Roman" w:hAnsi="Times New Roman" w:cs="Times New Roman"/>
        </w:rPr>
      </w:pPr>
      <w:r w:rsidRPr="00353D38">
        <w:rPr>
          <w:rFonts w:ascii="Times New Roman" w:hAnsi="Times New Roman" w:cs="Times New Roman"/>
        </w:rPr>
        <w:t xml:space="preserve">3.1.4. </w:t>
      </w:r>
      <w:r w:rsidR="00847615" w:rsidRPr="00353D38">
        <w:rPr>
          <w:rFonts w:ascii="Times New Roman" w:hAnsi="Times New Roman" w:cs="Times New Roman"/>
        </w:rPr>
        <w:t>pateikti įrodymais grįstas rekomendacijas, kaip sukurti veiksmingesnę ir labiau įtraukiančią politiką, skatinančią vyresnio amžiaus asmenų dalyvavimą darbo rinkoje</w:t>
      </w:r>
      <w:r w:rsidRPr="00353D38">
        <w:rPr>
          <w:rFonts w:ascii="Times New Roman" w:hAnsi="Times New Roman" w:cs="Times New Roman"/>
        </w:rPr>
        <w:t>;</w:t>
      </w:r>
    </w:p>
    <w:p w14:paraId="53BEB5CE" w14:textId="03FB7AE6" w:rsidR="00593C85" w:rsidRPr="00353D38" w:rsidRDefault="003F6294" w:rsidP="00874A20">
      <w:pPr>
        <w:tabs>
          <w:tab w:val="num" w:pos="720"/>
        </w:tabs>
        <w:spacing w:after="0" w:line="240" w:lineRule="auto"/>
        <w:ind w:firstLine="567"/>
        <w:jc w:val="both"/>
        <w:rPr>
          <w:rFonts w:ascii="Times New Roman" w:hAnsi="Times New Roman" w:cs="Times New Roman"/>
        </w:rPr>
      </w:pPr>
      <w:r w:rsidRPr="00353D38">
        <w:rPr>
          <w:rFonts w:ascii="Times New Roman" w:hAnsi="Times New Roman" w:cs="Times New Roman"/>
        </w:rPr>
        <w:t xml:space="preserve">3.1.5. </w:t>
      </w:r>
      <w:r w:rsidR="00847615" w:rsidRPr="00353D38">
        <w:rPr>
          <w:rFonts w:ascii="Times New Roman" w:hAnsi="Times New Roman" w:cs="Times New Roman"/>
        </w:rPr>
        <w:t xml:space="preserve">pasiūlyti naujas priemones, </w:t>
      </w:r>
      <w:r w:rsidR="00862E0B" w:rsidRPr="00353D38">
        <w:rPr>
          <w:rFonts w:ascii="Times New Roman" w:hAnsi="Times New Roman" w:cs="Times New Roman"/>
        </w:rPr>
        <w:t xml:space="preserve">atitinkančias Lietuvos darbo rinkos poreikius ir </w:t>
      </w:r>
      <w:r w:rsidR="00847615" w:rsidRPr="00353D38">
        <w:rPr>
          <w:rFonts w:ascii="Times New Roman" w:hAnsi="Times New Roman" w:cs="Times New Roman"/>
        </w:rPr>
        <w:t xml:space="preserve">galinčias padidinti tiek 50+, tiek 65+ </w:t>
      </w:r>
      <w:r w:rsidR="001E3D11" w:rsidRPr="00353D38">
        <w:rPr>
          <w:rFonts w:ascii="Times New Roman" w:hAnsi="Times New Roman" w:cs="Times New Roman"/>
        </w:rPr>
        <w:t xml:space="preserve">amžiaus grupių asmenų </w:t>
      </w:r>
      <w:r w:rsidR="00847615" w:rsidRPr="00353D38">
        <w:rPr>
          <w:rFonts w:ascii="Times New Roman" w:hAnsi="Times New Roman" w:cs="Times New Roman"/>
        </w:rPr>
        <w:t>dalyvavimo darbo rinkoje</w:t>
      </w:r>
      <w:r w:rsidR="00AF3449" w:rsidRPr="00353D38">
        <w:rPr>
          <w:rFonts w:ascii="Times New Roman" w:hAnsi="Times New Roman" w:cs="Times New Roman"/>
        </w:rPr>
        <w:t xml:space="preserve"> lygį</w:t>
      </w:r>
      <w:r w:rsidR="00B65BA0" w:rsidRPr="00353D38">
        <w:rPr>
          <w:rFonts w:ascii="Times New Roman" w:hAnsi="Times New Roman" w:cs="Times New Roman"/>
        </w:rPr>
        <w:t xml:space="preserve"> ir ekonominį efektyvumą. </w:t>
      </w:r>
      <w:r w:rsidR="00847615" w:rsidRPr="00353D38">
        <w:rPr>
          <w:rFonts w:ascii="Times New Roman" w:hAnsi="Times New Roman" w:cs="Times New Roman"/>
        </w:rPr>
        <w:t xml:space="preserve"> </w:t>
      </w:r>
    </w:p>
    <w:p w14:paraId="48E12C52" w14:textId="48DF64E3" w:rsidR="00BD7169" w:rsidRPr="006B14C0" w:rsidRDefault="00B110ED" w:rsidP="00874A20">
      <w:pPr>
        <w:tabs>
          <w:tab w:val="num" w:pos="720"/>
        </w:tabs>
        <w:autoSpaceDE w:val="0"/>
        <w:autoSpaceDN w:val="0"/>
        <w:adjustRightInd w:val="0"/>
        <w:spacing w:after="0" w:line="240" w:lineRule="auto"/>
        <w:ind w:firstLine="567"/>
        <w:jc w:val="both"/>
        <w:rPr>
          <w:rFonts w:ascii="Times New Roman" w:hAnsi="Times New Roman" w:cs="Times New Roman"/>
          <w:kern w:val="0"/>
        </w:rPr>
      </w:pPr>
      <w:r w:rsidRPr="00353D38">
        <w:rPr>
          <w:rFonts w:ascii="Times New Roman" w:hAnsi="Times New Roman" w:cs="Times New Roman"/>
          <w:kern w:val="0"/>
        </w:rPr>
        <w:t xml:space="preserve">3.2. </w:t>
      </w:r>
      <w:r w:rsidR="00BD7169" w:rsidRPr="00353D38">
        <w:rPr>
          <w:rFonts w:ascii="Times New Roman" w:hAnsi="Times New Roman" w:cs="Times New Roman"/>
          <w:kern w:val="0"/>
        </w:rPr>
        <w:t xml:space="preserve">Tyrimo rezultatai bus naudojami </w:t>
      </w:r>
      <w:r w:rsidR="00533226" w:rsidRPr="00353D38">
        <w:rPr>
          <w:rFonts w:ascii="Times New Roman" w:hAnsi="Times New Roman" w:cs="Times New Roman"/>
          <w:kern w:val="0"/>
        </w:rPr>
        <w:t>formuojant naujas ar tobulinant esamas viešosios politikos priemones</w:t>
      </w:r>
      <w:r w:rsidR="00353D38" w:rsidRPr="00353D38">
        <w:rPr>
          <w:rFonts w:ascii="Times New Roman" w:hAnsi="Times New Roman" w:cs="Times New Roman"/>
          <w:kern w:val="0"/>
        </w:rPr>
        <w:t>, didinant 50+ ir 65+ amžiaus grupių asmenų dalyvavimą darbo rinkoje, skatinant aktyvų senėjimą ir mažinant socialinę atskirtį</w:t>
      </w:r>
      <w:r w:rsidR="00353D38" w:rsidRPr="006B14C0">
        <w:rPr>
          <w:rFonts w:ascii="Times New Roman" w:hAnsi="Times New Roman" w:cs="Times New Roman"/>
          <w:kern w:val="0"/>
        </w:rPr>
        <w:t xml:space="preserve">. </w:t>
      </w:r>
    </w:p>
    <w:p w14:paraId="5B4D3CD6" w14:textId="3061E238" w:rsidR="00D14BB3" w:rsidRPr="00007D55" w:rsidRDefault="00D03240" w:rsidP="00874A20">
      <w:pPr>
        <w:tabs>
          <w:tab w:val="num" w:pos="720"/>
        </w:tabs>
        <w:spacing w:after="0" w:line="240" w:lineRule="auto"/>
        <w:ind w:firstLine="567"/>
        <w:rPr>
          <w:rFonts w:ascii="Times New Roman" w:hAnsi="Times New Roman" w:cs="Times New Roman"/>
        </w:rPr>
      </w:pPr>
      <w:r w:rsidRPr="00007D55">
        <w:rPr>
          <w:rFonts w:ascii="Times New Roman" w:hAnsi="Times New Roman" w:cs="Times New Roman"/>
        </w:rPr>
        <w:t xml:space="preserve">4. </w:t>
      </w:r>
      <w:r w:rsidR="00A21003" w:rsidRPr="00007D55">
        <w:rPr>
          <w:rFonts w:ascii="Times New Roman" w:hAnsi="Times New Roman" w:cs="Times New Roman"/>
          <w:b/>
          <w:bCs/>
        </w:rPr>
        <w:t>Paslaugų poreikio pagrindimas</w:t>
      </w:r>
    </w:p>
    <w:p w14:paraId="12AF79EF" w14:textId="3EDDA8AF" w:rsidR="00E02ACD" w:rsidRPr="00007D55" w:rsidRDefault="00B32C24"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 xml:space="preserve">4.1. </w:t>
      </w:r>
      <w:r w:rsidR="005601BF" w:rsidRPr="00007D55">
        <w:rPr>
          <w:rFonts w:ascii="Times New Roman" w:hAnsi="Times New Roman" w:cs="Times New Roman"/>
          <w:kern w:val="0"/>
        </w:rPr>
        <w:t xml:space="preserve">Lietuva viena sparčiausiai senėjančių šalių Europoje. </w:t>
      </w:r>
      <w:r w:rsidR="00A8307E" w:rsidRPr="00007D55">
        <w:rPr>
          <w:rFonts w:ascii="Times New Roman" w:hAnsi="Times New Roman" w:cs="Times New Roman"/>
          <w:kern w:val="0"/>
        </w:rPr>
        <w:t>P</w:t>
      </w:r>
      <w:r w:rsidR="00A657BE" w:rsidRPr="00007D55">
        <w:rPr>
          <w:rFonts w:ascii="Times New Roman" w:hAnsi="Times New Roman" w:cs="Times New Roman"/>
          <w:kern w:val="0"/>
        </w:rPr>
        <w:t>rognozuojama, kad</w:t>
      </w:r>
      <w:r w:rsidR="00EE7EE4" w:rsidRPr="00007D55">
        <w:rPr>
          <w:rFonts w:ascii="Times New Roman" w:hAnsi="Times New Roman" w:cs="Times New Roman"/>
          <w:kern w:val="0"/>
        </w:rPr>
        <w:t>,</w:t>
      </w:r>
      <w:r w:rsidR="00A657BE" w:rsidRPr="00007D55">
        <w:rPr>
          <w:rFonts w:ascii="Times New Roman" w:hAnsi="Times New Roman" w:cs="Times New Roman"/>
          <w:kern w:val="0"/>
        </w:rPr>
        <w:t xml:space="preserve"> jeigu</w:t>
      </w:r>
      <w:r w:rsidR="00897718" w:rsidRPr="00007D55">
        <w:rPr>
          <w:rFonts w:ascii="Times New Roman" w:hAnsi="Times New Roman" w:cs="Times New Roman"/>
          <w:kern w:val="0"/>
        </w:rPr>
        <w:t xml:space="preserve"> ir toliau išliks tokios pat demografinės tendencijos</w:t>
      </w:r>
      <w:r w:rsidR="003C347C" w:rsidRPr="00007D55">
        <w:rPr>
          <w:rFonts w:ascii="Times New Roman" w:hAnsi="Times New Roman" w:cs="Times New Roman"/>
          <w:kern w:val="0"/>
        </w:rPr>
        <w:t>,</w:t>
      </w:r>
      <w:r w:rsidR="00897718" w:rsidRPr="00007D55">
        <w:rPr>
          <w:rFonts w:ascii="Times New Roman" w:hAnsi="Times New Roman" w:cs="Times New Roman"/>
          <w:kern w:val="0"/>
        </w:rPr>
        <w:t xml:space="preserve"> per artimiausius 15 metų (iki 2040 m.) </w:t>
      </w:r>
      <w:r w:rsidR="000536D1" w:rsidRPr="00007D55">
        <w:rPr>
          <w:rFonts w:ascii="Times New Roman" w:hAnsi="Times New Roman" w:cs="Times New Roman"/>
          <w:kern w:val="0"/>
        </w:rPr>
        <w:t xml:space="preserve"> gyventojų skaičius gali sumažėti iki 2,5 mln.</w:t>
      </w:r>
      <w:r w:rsidR="00AA6222" w:rsidRPr="00007D55">
        <w:rPr>
          <w:rFonts w:ascii="Times New Roman" w:hAnsi="Times New Roman" w:cs="Times New Roman"/>
          <w:kern w:val="0"/>
        </w:rPr>
        <w:t>.</w:t>
      </w:r>
      <w:r w:rsidR="005C0629" w:rsidRPr="00007D55">
        <w:rPr>
          <w:rStyle w:val="Puslapioinaosnuoroda"/>
          <w:rFonts w:ascii="Times New Roman" w:hAnsi="Times New Roman" w:cs="Times New Roman"/>
          <w:kern w:val="0"/>
        </w:rPr>
        <w:footnoteReference w:id="1"/>
      </w:r>
      <w:r w:rsidR="00697E0A" w:rsidRPr="00007D55">
        <w:rPr>
          <w:rFonts w:ascii="Times New Roman" w:hAnsi="Times New Roman" w:cs="Times New Roman"/>
          <w:kern w:val="0"/>
        </w:rPr>
        <w:t xml:space="preserve">. Skaičiuojama, kad </w:t>
      </w:r>
      <w:r w:rsidR="00E86AD5" w:rsidRPr="00007D55">
        <w:rPr>
          <w:rFonts w:ascii="Times New Roman" w:hAnsi="Times New Roman" w:cs="Times New Roman"/>
          <w:kern w:val="0"/>
        </w:rPr>
        <w:t xml:space="preserve">iki 2040 m. </w:t>
      </w:r>
      <w:r w:rsidR="0022648D" w:rsidRPr="00007D55">
        <w:rPr>
          <w:rFonts w:ascii="Times New Roman" w:hAnsi="Times New Roman" w:cs="Times New Roman"/>
          <w:kern w:val="0"/>
        </w:rPr>
        <w:t xml:space="preserve">gali sumažėti </w:t>
      </w:r>
      <w:r w:rsidR="00E86AD5" w:rsidRPr="00007D55">
        <w:rPr>
          <w:rFonts w:ascii="Times New Roman" w:hAnsi="Times New Roman" w:cs="Times New Roman"/>
          <w:kern w:val="0"/>
        </w:rPr>
        <w:t xml:space="preserve">apie 25-30 proc. palyginus su </w:t>
      </w:r>
      <w:r w:rsidR="003C5894" w:rsidRPr="00007D55">
        <w:rPr>
          <w:rFonts w:ascii="Times New Roman" w:hAnsi="Times New Roman" w:cs="Times New Roman"/>
          <w:kern w:val="0"/>
        </w:rPr>
        <w:t>2020 m.</w:t>
      </w:r>
      <w:r w:rsidR="00A8307E" w:rsidRPr="00007D55">
        <w:rPr>
          <w:rFonts w:ascii="Times New Roman" w:hAnsi="Times New Roman" w:cs="Times New Roman"/>
          <w:kern w:val="0"/>
        </w:rPr>
        <w:t>,</w:t>
      </w:r>
      <w:r w:rsidR="00697E0A" w:rsidRPr="00007D55">
        <w:rPr>
          <w:rFonts w:ascii="Times New Roman" w:hAnsi="Times New Roman" w:cs="Times New Roman"/>
          <w:kern w:val="0"/>
        </w:rPr>
        <w:t xml:space="preserve"> o</w:t>
      </w:r>
      <w:r w:rsidR="00E02ACD" w:rsidRPr="00007D55">
        <w:rPr>
          <w:rFonts w:ascii="Times New Roman" w:hAnsi="Times New Roman" w:cs="Times New Roman"/>
          <w:kern w:val="0"/>
        </w:rPr>
        <w:t xml:space="preserve"> vyresnio</w:t>
      </w:r>
      <w:r w:rsidR="00167330" w:rsidRPr="00007D55">
        <w:rPr>
          <w:rFonts w:ascii="Times New Roman" w:hAnsi="Times New Roman" w:cs="Times New Roman"/>
          <w:kern w:val="0"/>
        </w:rPr>
        <w:t xml:space="preserve"> amžiaus darbuotojų (55–64 m.) dalis tarp dirbančių gyventojų </w:t>
      </w:r>
      <w:r w:rsidR="00E02ACD" w:rsidRPr="00007D55">
        <w:rPr>
          <w:rFonts w:ascii="Times New Roman" w:hAnsi="Times New Roman" w:cs="Times New Roman"/>
          <w:kern w:val="0"/>
        </w:rPr>
        <w:t xml:space="preserve">gali </w:t>
      </w:r>
      <w:r w:rsidR="00167330" w:rsidRPr="00007D55">
        <w:rPr>
          <w:rFonts w:ascii="Times New Roman" w:hAnsi="Times New Roman" w:cs="Times New Roman"/>
          <w:kern w:val="0"/>
        </w:rPr>
        <w:t>padidė</w:t>
      </w:r>
      <w:r w:rsidR="00E02ACD" w:rsidRPr="00007D55">
        <w:rPr>
          <w:rFonts w:ascii="Times New Roman" w:hAnsi="Times New Roman" w:cs="Times New Roman"/>
          <w:kern w:val="0"/>
        </w:rPr>
        <w:t>ti</w:t>
      </w:r>
      <w:r w:rsidR="00167330" w:rsidRPr="00007D55">
        <w:rPr>
          <w:rFonts w:ascii="Times New Roman" w:hAnsi="Times New Roman" w:cs="Times New Roman"/>
          <w:kern w:val="0"/>
        </w:rPr>
        <w:t xml:space="preserve"> nuo 23 proc. 2022 m. iki 26 proc.</w:t>
      </w:r>
      <w:r w:rsidR="009B1043">
        <w:rPr>
          <w:rFonts w:ascii="Times New Roman" w:hAnsi="Times New Roman" w:cs="Times New Roman"/>
          <w:kern w:val="0"/>
        </w:rPr>
        <w:t xml:space="preserve"> </w:t>
      </w:r>
      <w:r w:rsidR="00167330" w:rsidRPr="00007D55">
        <w:rPr>
          <w:rFonts w:ascii="Times New Roman" w:hAnsi="Times New Roman" w:cs="Times New Roman"/>
          <w:kern w:val="0"/>
        </w:rPr>
        <w:t>2050 m.</w:t>
      </w:r>
      <w:r w:rsidR="002037DD" w:rsidRPr="00007D55">
        <w:rPr>
          <w:rFonts w:ascii="Times New Roman" w:hAnsi="Times New Roman" w:cs="Times New Roman"/>
          <w:kern w:val="0"/>
        </w:rPr>
        <w:t xml:space="preserve"> (</w:t>
      </w:r>
      <w:r w:rsidR="00167330" w:rsidRPr="00007D55">
        <w:rPr>
          <w:rFonts w:ascii="Times New Roman" w:hAnsi="Times New Roman" w:cs="Times New Roman"/>
          <w:kern w:val="0"/>
        </w:rPr>
        <w:t>palyginti su 22 proc. 27 ES valstybėse narėse</w:t>
      </w:r>
      <w:r w:rsidR="002037DD" w:rsidRPr="00007D55">
        <w:rPr>
          <w:rFonts w:ascii="Times New Roman" w:hAnsi="Times New Roman" w:cs="Times New Roman"/>
          <w:kern w:val="0"/>
        </w:rPr>
        <w:t>)</w:t>
      </w:r>
      <w:r w:rsidR="00E02ACD" w:rsidRPr="00007D55">
        <w:rPr>
          <w:rFonts w:ascii="Times New Roman" w:hAnsi="Times New Roman" w:cs="Times New Roman"/>
          <w:kern w:val="0"/>
        </w:rPr>
        <w:t>.</w:t>
      </w:r>
    </w:p>
    <w:p w14:paraId="6381523A" w14:textId="5999D088" w:rsidR="00CC5ED6" w:rsidRPr="00007D55" w:rsidRDefault="00E02ACD"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lastRenderedPageBreak/>
        <w:t xml:space="preserve">Taip pat </w:t>
      </w:r>
      <w:r w:rsidR="004F3DE5" w:rsidRPr="00007D55">
        <w:rPr>
          <w:rFonts w:ascii="Times New Roman" w:hAnsi="Times New Roman" w:cs="Times New Roman"/>
          <w:kern w:val="0"/>
        </w:rPr>
        <w:t>p</w:t>
      </w:r>
      <w:r w:rsidR="00145B1B" w:rsidRPr="00007D55">
        <w:rPr>
          <w:rFonts w:ascii="Times New Roman" w:hAnsi="Times New Roman" w:cs="Times New Roman"/>
          <w:kern w:val="0"/>
        </w:rPr>
        <w:t xml:space="preserve">rognozuojama, kad vidutinis darbo jėgos amžius iki 2040 m. padidės 5–7 metais, </w:t>
      </w:r>
      <w:r w:rsidR="006A5C66" w:rsidRPr="00007D55">
        <w:rPr>
          <w:rFonts w:ascii="Times New Roman" w:hAnsi="Times New Roman" w:cs="Times New Roman"/>
          <w:kern w:val="0"/>
        </w:rPr>
        <w:t xml:space="preserve">darbo rinka taps struktūriškai vyresnė, </w:t>
      </w:r>
      <w:r w:rsidR="00145B1B" w:rsidRPr="00007D55">
        <w:rPr>
          <w:rFonts w:ascii="Times New Roman" w:hAnsi="Times New Roman" w:cs="Times New Roman"/>
          <w:kern w:val="0"/>
        </w:rPr>
        <w:t xml:space="preserve">didindama spaudimą produktyvumui ir darbo sąlygų pritaikymui. </w:t>
      </w:r>
    </w:p>
    <w:p w14:paraId="4E5FDF6A" w14:textId="589D26E0" w:rsidR="006F77F3" w:rsidRPr="00007D55" w:rsidRDefault="001113C2" w:rsidP="006B14C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Šios tendencijos turės ek</w:t>
      </w:r>
      <w:r w:rsidR="006F77F3" w:rsidRPr="00007D55">
        <w:rPr>
          <w:rFonts w:ascii="Times New Roman" w:hAnsi="Times New Roman" w:cs="Times New Roman"/>
          <w:kern w:val="0"/>
        </w:rPr>
        <w:t xml:space="preserve">onominį ir struktūrinį poveikį darbo rinkai. EPBO prognozuoja, kad be aktyvaus vyresnių darbuotojų įtraukimo ir produktyvumo augimo, </w:t>
      </w:r>
      <w:r w:rsidR="006A5C66" w:rsidRPr="00007D55">
        <w:rPr>
          <w:rFonts w:ascii="Times New Roman" w:hAnsi="Times New Roman" w:cs="Times New Roman"/>
          <w:kern w:val="0"/>
        </w:rPr>
        <w:t>po 2023</w:t>
      </w:r>
      <w:r w:rsidR="00262740" w:rsidRPr="00007D55">
        <w:rPr>
          <w:rFonts w:ascii="Times New Roman" w:hAnsi="Times New Roman" w:cs="Times New Roman"/>
          <w:kern w:val="0"/>
        </w:rPr>
        <w:t xml:space="preserve"> m. </w:t>
      </w:r>
      <w:r w:rsidR="006F77F3" w:rsidRPr="00007D55">
        <w:rPr>
          <w:rFonts w:ascii="Times New Roman" w:hAnsi="Times New Roman" w:cs="Times New Roman"/>
          <w:kern w:val="0"/>
        </w:rPr>
        <w:t>BVP augimas Lietuvoje reikšmingai lėtės</w:t>
      </w:r>
      <w:r w:rsidR="00B12699" w:rsidRPr="00007D55">
        <w:rPr>
          <w:rFonts w:ascii="Times New Roman" w:hAnsi="Times New Roman" w:cs="Times New Roman"/>
          <w:kern w:val="0"/>
        </w:rPr>
        <w:t>.</w:t>
      </w:r>
      <w:r w:rsidR="00CB1768" w:rsidRPr="00007D55">
        <w:rPr>
          <w:rStyle w:val="Puslapioinaosnuoroda"/>
          <w:rFonts w:ascii="Times New Roman" w:hAnsi="Times New Roman" w:cs="Times New Roman"/>
          <w:kern w:val="0"/>
        </w:rPr>
        <w:footnoteReference w:id="2"/>
      </w:r>
      <w:r w:rsidR="006F77F3" w:rsidRPr="00007D55">
        <w:rPr>
          <w:rFonts w:ascii="Times New Roman" w:hAnsi="Times New Roman" w:cs="Times New Roman"/>
          <w:kern w:val="0"/>
        </w:rPr>
        <w:t xml:space="preserve"> </w:t>
      </w:r>
    </w:p>
    <w:p w14:paraId="62B352E0" w14:textId="1FE94F65" w:rsidR="00200991" w:rsidRPr="00007D55" w:rsidRDefault="00817896" w:rsidP="00874A20">
      <w:pPr>
        <w:tabs>
          <w:tab w:val="num" w:pos="720"/>
        </w:tabs>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 xml:space="preserve">Moksliniai tyrimai rodo, kad fizinėmis pastangomis grįstose veiklose </w:t>
      </w:r>
      <w:r w:rsidR="00C8192F" w:rsidRPr="00007D55">
        <w:rPr>
          <w:rFonts w:ascii="Times New Roman" w:hAnsi="Times New Roman" w:cs="Times New Roman"/>
          <w:kern w:val="0"/>
        </w:rPr>
        <w:t xml:space="preserve">žmogaus </w:t>
      </w:r>
      <w:r w:rsidRPr="00007D55">
        <w:rPr>
          <w:rFonts w:ascii="Times New Roman" w:hAnsi="Times New Roman" w:cs="Times New Roman"/>
          <w:kern w:val="0"/>
        </w:rPr>
        <w:t>produktyvumas su amžiumi linkęs mažėti, o žiniomis, patirtimi ir sprendimų priėmimu grįstose veiklose produktyvumas iki 50–60 metų dažnai išlieka stabilus arba net auga.</w:t>
      </w:r>
      <w:r w:rsidR="00F70667" w:rsidRPr="00007D55">
        <w:rPr>
          <w:rFonts w:ascii="Times New Roman" w:hAnsi="Times New Roman" w:cs="Times New Roman"/>
          <w:kern w:val="0"/>
        </w:rPr>
        <w:t xml:space="preserve"> EPBO </w:t>
      </w:r>
      <w:r w:rsidRPr="00007D55">
        <w:rPr>
          <w:rFonts w:ascii="Times New Roman" w:hAnsi="Times New Roman" w:cs="Times New Roman"/>
          <w:kern w:val="0"/>
        </w:rPr>
        <w:t>apžvalgos rodo, kad nėra universalaus „produktyvumo kritimo su amžiumi</w:t>
      </w:r>
      <w:r w:rsidR="00F375C0">
        <w:rPr>
          <w:rFonts w:ascii="Times New Roman" w:hAnsi="Times New Roman" w:cs="Times New Roman"/>
          <w:kern w:val="0"/>
        </w:rPr>
        <w:t>“</w:t>
      </w:r>
      <w:r w:rsidRPr="00007D55">
        <w:rPr>
          <w:rFonts w:ascii="Times New Roman" w:hAnsi="Times New Roman" w:cs="Times New Roman"/>
          <w:kern w:val="0"/>
        </w:rPr>
        <w:t>, jis labai priklauso nuo darbo pobūdžio ir darbo sąlygų</w:t>
      </w:r>
      <w:r w:rsidR="00707603" w:rsidRPr="00007D55">
        <w:rPr>
          <w:rFonts w:ascii="Times New Roman" w:hAnsi="Times New Roman" w:cs="Times New Roman"/>
          <w:kern w:val="0"/>
        </w:rPr>
        <w:t xml:space="preserve">, </w:t>
      </w:r>
      <w:r w:rsidR="00F70667" w:rsidRPr="00007D55">
        <w:rPr>
          <w:rFonts w:ascii="Times New Roman" w:hAnsi="Times New Roman" w:cs="Times New Roman"/>
          <w:kern w:val="0"/>
        </w:rPr>
        <w:t xml:space="preserve">tad </w:t>
      </w:r>
      <w:r w:rsidR="00707603" w:rsidRPr="00007D55">
        <w:rPr>
          <w:rFonts w:ascii="Times New Roman" w:hAnsi="Times New Roman" w:cs="Times New Roman"/>
          <w:kern w:val="0"/>
        </w:rPr>
        <w:t>problema ne darbuotojų amžius, o nepritaikyta darbo aplinka</w:t>
      </w:r>
      <w:r w:rsidR="00644236" w:rsidRPr="00007D55">
        <w:rPr>
          <w:rStyle w:val="Puslapioinaosnuoroda"/>
          <w:rFonts w:ascii="Times New Roman" w:hAnsi="Times New Roman" w:cs="Times New Roman"/>
          <w:kern w:val="0"/>
        </w:rPr>
        <w:footnoteReference w:id="3"/>
      </w:r>
      <w:r w:rsidR="00707603" w:rsidRPr="00007D55">
        <w:rPr>
          <w:rFonts w:ascii="Times New Roman" w:hAnsi="Times New Roman" w:cs="Times New Roman"/>
          <w:kern w:val="0"/>
        </w:rPr>
        <w:t>.</w:t>
      </w:r>
      <w:r w:rsidR="00707603" w:rsidRPr="00007D55">
        <w:rPr>
          <w:rFonts w:ascii="Times New Roman" w:hAnsi="Times New Roman" w:cs="Times New Roman"/>
          <w:b/>
          <w:bCs/>
          <w:kern w:val="0"/>
        </w:rPr>
        <w:t xml:space="preserve"> </w:t>
      </w:r>
    </w:p>
    <w:p w14:paraId="517B1D4E" w14:textId="582E0556" w:rsidR="00200991" w:rsidRPr="00007D55" w:rsidRDefault="00200991" w:rsidP="00874A20">
      <w:pPr>
        <w:tabs>
          <w:tab w:val="num" w:pos="720"/>
        </w:tabs>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S</w:t>
      </w:r>
      <w:r w:rsidR="00702120" w:rsidRPr="00007D55">
        <w:rPr>
          <w:rFonts w:ascii="Times New Roman" w:hAnsi="Times New Roman" w:cs="Times New Roman"/>
          <w:kern w:val="0"/>
        </w:rPr>
        <w:t>enėjanti visuomenė pati savaime nėra produktyvumo problema</w:t>
      </w:r>
      <w:r w:rsidR="00644236" w:rsidRPr="00007D55">
        <w:rPr>
          <w:rFonts w:ascii="Times New Roman" w:hAnsi="Times New Roman" w:cs="Times New Roman"/>
          <w:kern w:val="0"/>
        </w:rPr>
        <w:t>. P</w:t>
      </w:r>
      <w:r w:rsidR="00702120" w:rsidRPr="00007D55">
        <w:rPr>
          <w:rFonts w:ascii="Times New Roman" w:hAnsi="Times New Roman" w:cs="Times New Roman"/>
          <w:kern w:val="0"/>
        </w:rPr>
        <w:t>roblema atsiranda tada, kai darbo rinka, švietimas ir technologijos neprisitaiko prie amžiaus struktūros pokyčių.</w:t>
      </w:r>
      <w:r w:rsidRPr="00007D55">
        <w:rPr>
          <w:rFonts w:ascii="Times New Roman" w:hAnsi="Times New Roman" w:cs="Times New Roman"/>
          <w:kern w:val="0"/>
        </w:rPr>
        <w:t xml:space="preserve"> Su amžiumi </w:t>
      </w:r>
      <w:r w:rsidR="00E045F9" w:rsidRPr="00007D55">
        <w:rPr>
          <w:rFonts w:ascii="Times New Roman" w:hAnsi="Times New Roman" w:cs="Times New Roman"/>
          <w:kern w:val="0"/>
        </w:rPr>
        <w:t>gebėjimas mokytis ne mažėja</w:t>
      </w:r>
      <w:r w:rsidRPr="00007D55">
        <w:rPr>
          <w:rFonts w:ascii="Times New Roman" w:hAnsi="Times New Roman" w:cs="Times New Roman"/>
          <w:kern w:val="0"/>
        </w:rPr>
        <w:t>, o keičiasi mokymosi tempas ir forma. Be nuolatinio kompetencijų atnaujinimo produktyvumas krenta ne dėl amžiaus, o dėl įgūdžių pasenimo.</w:t>
      </w:r>
    </w:p>
    <w:p w14:paraId="1EFCE5C0" w14:textId="77777777" w:rsidR="00D415DB" w:rsidRPr="00007D55" w:rsidRDefault="00D415DB"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b/>
          <w:bCs/>
          <w:kern w:val="0"/>
        </w:rPr>
        <w:t>Darbdavių požiūris</w:t>
      </w:r>
      <w:r w:rsidRPr="00007D55">
        <w:rPr>
          <w:rFonts w:ascii="Times New Roman" w:hAnsi="Times New Roman" w:cs="Times New Roman"/>
          <w:kern w:val="0"/>
        </w:rPr>
        <w:t xml:space="preserve"> į vyresnio amžiaus darbuotojus nesikeičia vien argumentais apie „lygias galimybes“. Jis keičiasi tada, kai organizacijoms tampa akivaizdu, kad senėjanti darbo jėga yra neišvengiama realybė, o vyresni darbuotojai – sprendimo dalis, o ne problema. </w:t>
      </w:r>
    </w:p>
    <w:p w14:paraId="17D0B874" w14:textId="3FDA18B1" w:rsidR="00FC69F5" w:rsidRPr="00007D55" w:rsidRDefault="00404D14" w:rsidP="00874A20">
      <w:pPr>
        <w:tabs>
          <w:tab w:val="num" w:pos="720"/>
        </w:tabs>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b/>
          <w:bCs/>
          <w:kern w:val="0"/>
        </w:rPr>
        <w:t>Svarbu išsiaiškinti ir pačių žmonių</w:t>
      </w:r>
      <w:r w:rsidRPr="00007D55">
        <w:rPr>
          <w:rFonts w:ascii="Times New Roman" w:hAnsi="Times New Roman" w:cs="Times New Roman"/>
          <w:kern w:val="0"/>
        </w:rPr>
        <w:t xml:space="preserve">, sulaukusių pensinio amžiaus norą toliau tęsti darbinę karjerą. Dalis vyresnio amžiaus žmonių tikrai norėtų tęsti darbą sulaukę senatvės pensinio amžiaus, tačiau ne visi ir ne bet kokiomis sąlygomis. Jų sprendimą lemia ne vien finansai, o sveikatos būklė, darbo pobūdis, prasmė ir darbdavio </w:t>
      </w:r>
      <w:r w:rsidR="00F71CC2" w:rsidRPr="00007D55">
        <w:rPr>
          <w:rFonts w:ascii="Times New Roman" w:hAnsi="Times New Roman" w:cs="Times New Roman"/>
          <w:kern w:val="0"/>
        </w:rPr>
        <w:t>požiūris. Vyresnio</w:t>
      </w:r>
      <w:r w:rsidR="00FC69F5" w:rsidRPr="00007D55">
        <w:rPr>
          <w:rFonts w:ascii="Times New Roman" w:hAnsi="Times New Roman" w:cs="Times New Roman"/>
          <w:kern w:val="0"/>
        </w:rPr>
        <w:t xml:space="preserve"> amžiaus darbuotojų produktyvumas </w:t>
      </w:r>
      <w:r w:rsidR="003D4698" w:rsidRPr="00007D55">
        <w:rPr>
          <w:rFonts w:ascii="Times New Roman" w:hAnsi="Times New Roman" w:cs="Times New Roman"/>
          <w:kern w:val="0"/>
        </w:rPr>
        <w:t xml:space="preserve">labai </w:t>
      </w:r>
      <w:r w:rsidR="00FC69F5" w:rsidRPr="00007D55">
        <w:rPr>
          <w:rFonts w:ascii="Times New Roman" w:hAnsi="Times New Roman" w:cs="Times New Roman"/>
          <w:kern w:val="0"/>
        </w:rPr>
        <w:t xml:space="preserve">priklauso nuo to ar jie jaučiasi </w:t>
      </w:r>
      <w:r w:rsidR="00FC69F5" w:rsidRPr="00007D55">
        <w:rPr>
          <w:rFonts w:ascii="Times New Roman" w:hAnsi="Times New Roman" w:cs="Times New Roman"/>
          <w:b/>
          <w:bCs/>
          <w:kern w:val="0"/>
        </w:rPr>
        <w:t>reikalingi</w:t>
      </w:r>
      <w:r w:rsidR="00FC69F5" w:rsidRPr="00007D55">
        <w:rPr>
          <w:rFonts w:ascii="Times New Roman" w:hAnsi="Times New Roman" w:cs="Times New Roman"/>
          <w:kern w:val="0"/>
        </w:rPr>
        <w:t>,</w:t>
      </w:r>
      <w:r w:rsidR="00944438" w:rsidRPr="00007D55">
        <w:rPr>
          <w:rFonts w:ascii="Times New Roman" w:hAnsi="Times New Roman" w:cs="Times New Roman"/>
          <w:kern w:val="0"/>
        </w:rPr>
        <w:t xml:space="preserve"> </w:t>
      </w:r>
      <w:r w:rsidR="00FC69F5" w:rsidRPr="00007D55">
        <w:rPr>
          <w:rFonts w:ascii="Times New Roman" w:hAnsi="Times New Roman" w:cs="Times New Roman"/>
          <w:kern w:val="0"/>
        </w:rPr>
        <w:t xml:space="preserve">ar jų patirtis </w:t>
      </w:r>
      <w:r w:rsidR="00FC69F5" w:rsidRPr="00007D55">
        <w:rPr>
          <w:rFonts w:ascii="Times New Roman" w:hAnsi="Times New Roman" w:cs="Times New Roman"/>
          <w:b/>
          <w:bCs/>
          <w:kern w:val="0"/>
        </w:rPr>
        <w:t>vertinama, o ne toleruojama</w:t>
      </w:r>
      <w:r w:rsidR="00FC69F5" w:rsidRPr="00007D55">
        <w:rPr>
          <w:rFonts w:ascii="Times New Roman" w:hAnsi="Times New Roman" w:cs="Times New Roman"/>
          <w:kern w:val="0"/>
        </w:rPr>
        <w:t>,</w:t>
      </w:r>
      <w:r w:rsidR="00944438" w:rsidRPr="00007D55">
        <w:rPr>
          <w:rFonts w:ascii="Times New Roman" w:hAnsi="Times New Roman" w:cs="Times New Roman"/>
          <w:kern w:val="0"/>
        </w:rPr>
        <w:t xml:space="preserve"> ar jaučiama atvira</w:t>
      </w:r>
      <w:r w:rsidR="00DD6E26" w:rsidRPr="00007D55">
        <w:rPr>
          <w:rFonts w:ascii="Times New Roman" w:hAnsi="Times New Roman" w:cs="Times New Roman"/>
          <w:kern w:val="0"/>
        </w:rPr>
        <w:t xml:space="preserve">, </w:t>
      </w:r>
      <w:r w:rsidR="00944438" w:rsidRPr="00007D55">
        <w:rPr>
          <w:rFonts w:ascii="Times New Roman" w:hAnsi="Times New Roman" w:cs="Times New Roman"/>
          <w:kern w:val="0"/>
        </w:rPr>
        <w:t xml:space="preserve">ar uždara </w:t>
      </w:r>
      <w:r w:rsidR="00DD6E26" w:rsidRPr="00007D55">
        <w:rPr>
          <w:rFonts w:ascii="Times New Roman" w:hAnsi="Times New Roman" w:cs="Times New Roman"/>
          <w:kern w:val="0"/>
        </w:rPr>
        <w:t xml:space="preserve">diskriminacija dėl amžiaus. </w:t>
      </w:r>
    </w:p>
    <w:p w14:paraId="396B1D3C" w14:textId="77777777" w:rsidR="009854BC" w:rsidRPr="00007D55" w:rsidRDefault="009854BC"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 xml:space="preserve">Vyresnio amžiaus žmonės Lietuvoje susiduria su kompleksinėmis struktūrinėmis problemomis – didesne skurdo rizika, socialine atskirtimi, vienišumu ir spartėjančiu tiek fizinės, tiek psichologinės sveikatos prastėjimu. Šie iššūkiai dažnai persidengia ir stiprina vienas kitą, didindami socialinių paslaugų ir sveikatos sistemos apkrovą. Kokybiškas vyresnio amžiaus žmonių užimtumas ir aktyvus dalyvavimas darbo rinkoje gali reikšmingai prisidėti prie šių problemų mažinimo. Darbo santykiai ir profesinė veikla stiprina socialinį ryšį, gerina emocinę savijautą, o tuo pačiu mažina ilgalaikio socialinio ir ekonominio pažeidžiamumo riziką. </w:t>
      </w:r>
    </w:p>
    <w:p w14:paraId="5D4D65F4" w14:textId="0D790371" w:rsidR="009854BC" w:rsidRPr="00007D55" w:rsidRDefault="009854BC"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Ateities viešosios politikos iniciatyvos neišvengiamai turės atliepti senėjančios visuomenės realijas: stiprinti vyresnio amžiaus žmonių išlikimą darbo rinkoje, pritaikyti darbo sąlygas amžiaus ypatumams, sistemingai atnaujinti įgūdžius ir atsižvelgti į kintančius vartojimo poreikius. Tam reikės tarpsektorinių, įrodymais grįstų priemonių.</w:t>
      </w:r>
    </w:p>
    <w:p w14:paraId="32C0B17A" w14:textId="2E464E33" w:rsidR="0021330C" w:rsidRPr="00007D55" w:rsidRDefault="00052007"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4.2.</w:t>
      </w:r>
      <w:r w:rsidR="00BF487B" w:rsidRPr="00007D55">
        <w:rPr>
          <w:rFonts w:ascii="Times New Roman" w:hAnsi="Times New Roman" w:cs="Times New Roman"/>
          <w:kern w:val="0"/>
        </w:rPr>
        <w:t xml:space="preserve"> </w:t>
      </w:r>
      <w:r w:rsidR="00BD338A">
        <w:rPr>
          <w:rFonts w:ascii="Times New Roman" w:hAnsi="Times New Roman" w:cs="Times New Roman"/>
          <w:kern w:val="0"/>
        </w:rPr>
        <w:t>Į</w:t>
      </w:r>
      <w:r w:rsidR="00CB3E64" w:rsidRPr="00007D55">
        <w:rPr>
          <w:rFonts w:ascii="Times New Roman" w:hAnsi="Times New Roman" w:cs="Times New Roman"/>
          <w:kern w:val="0"/>
        </w:rPr>
        <w:t>gyvendinti</w:t>
      </w:r>
      <w:r w:rsidR="00013FC9" w:rsidRPr="00007D55">
        <w:rPr>
          <w:rFonts w:ascii="Times New Roman" w:hAnsi="Times New Roman" w:cs="Times New Roman"/>
          <w:kern w:val="0"/>
        </w:rPr>
        <w:t xml:space="preserve"> 2025 m. </w:t>
      </w:r>
      <w:r w:rsidR="00EC057D" w:rsidRPr="00007D55">
        <w:rPr>
          <w:rFonts w:ascii="Times New Roman" w:hAnsi="Times New Roman" w:cs="Times New Roman"/>
          <w:kern w:val="0"/>
        </w:rPr>
        <w:t>gruodžio 10 d.</w:t>
      </w:r>
      <w:r w:rsidRPr="00007D55">
        <w:rPr>
          <w:rFonts w:ascii="Times New Roman" w:hAnsi="Times New Roman" w:cs="Times New Roman"/>
          <w:kern w:val="0"/>
        </w:rPr>
        <w:t xml:space="preserve"> </w:t>
      </w:r>
      <w:r w:rsidR="00783575" w:rsidRPr="00007D55">
        <w:rPr>
          <w:rFonts w:ascii="Times New Roman" w:hAnsi="Times New Roman" w:cs="Times New Roman"/>
          <w:kern w:val="0"/>
        </w:rPr>
        <w:t xml:space="preserve">Lietuvos Respublikos nutarimo </w:t>
      </w:r>
      <w:r w:rsidR="0021330C" w:rsidRPr="00007D55">
        <w:rPr>
          <w:rFonts w:ascii="Times New Roman" w:hAnsi="Times New Roman" w:cs="Times New Roman"/>
          <w:kern w:val="0"/>
        </w:rPr>
        <w:t>„Dėl dvidešimtosios Lietuvos Respublikos vyriausybės programos nuostatų įgyvendinimo plano patvirtinimo“</w:t>
      </w:r>
      <w:r w:rsidR="005A7759" w:rsidRPr="00007D55">
        <w:rPr>
          <w:rFonts w:ascii="Times New Roman" w:hAnsi="Times New Roman" w:cs="Times New Roman"/>
          <w:kern w:val="0"/>
        </w:rPr>
        <w:t xml:space="preserve"> (TAR, 2025-12-15, Nr. 21408)</w:t>
      </w:r>
      <w:r w:rsidR="00D44571" w:rsidRPr="00007D55">
        <w:rPr>
          <w:rStyle w:val="Puslapioinaosnuoroda"/>
          <w:rFonts w:ascii="Times New Roman" w:hAnsi="Times New Roman" w:cs="Times New Roman"/>
          <w:kern w:val="0"/>
        </w:rPr>
        <w:footnoteReference w:id="4"/>
      </w:r>
      <w:r w:rsidR="005A7759" w:rsidRPr="00007D55">
        <w:rPr>
          <w:rFonts w:ascii="Times New Roman" w:hAnsi="Times New Roman" w:cs="Times New Roman"/>
          <w:kern w:val="0"/>
        </w:rPr>
        <w:t xml:space="preserve"> </w:t>
      </w:r>
      <w:r w:rsidR="006E5957" w:rsidRPr="00007D55">
        <w:rPr>
          <w:rFonts w:ascii="Times New Roman" w:hAnsi="Times New Roman" w:cs="Times New Roman"/>
          <w:kern w:val="0"/>
        </w:rPr>
        <w:t>2.</w:t>
      </w:r>
      <w:r w:rsidR="0021330C" w:rsidRPr="00007D55">
        <w:rPr>
          <w:rFonts w:ascii="Times New Roman" w:hAnsi="Times New Roman" w:cs="Times New Roman"/>
          <w:kern w:val="0"/>
        </w:rPr>
        <w:t>2.6 punk</w:t>
      </w:r>
      <w:r w:rsidR="00C677EA" w:rsidRPr="00007D55">
        <w:rPr>
          <w:rFonts w:ascii="Times New Roman" w:hAnsi="Times New Roman" w:cs="Times New Roman"/>
          <w:kern w:val="0"/>
        </w:rPr>
        <w:t>t</w:t>
      </w:r>
      <w:r w:rsidR="00CB3E64" w:rsidRPr="00007D55">
        <w:rPr>
          <w:rFonts w:ascii="Times New Roman" w:hAnsi="Times New Roman" w:cs="Times New Roman"/>
          <w:kern w:val="0"/>
        </w:rPr>
        <w:t>ą</w:t>
      </w:r>
      <w:r w:rsidR="00C677EA" w:rsidRPr="00007D55">
        <w:rPr>
          <w:rFonts w:ascii="Times New Roman" w:hAnsi="Times New Roman" w:cs="Times New Roman"/>
          <w:kern w:val="0"/>
        </w:rPr>
        <w:t xml:space="preserve"> pagal kurį </w:t>
      </w:r>
      <w:r w:rsidR="005A7759" w:rsidRPr="00007D55">
        <w:rPr>
          <w:rFonts w:ascii="Times New Roman" w:hAnsi="Times New Roman" w:cs="Times New Roman"/>
          <w:kern w:val="0"/>
        </w:rPr>
        <w:t xml:space="preserve">iki </w:t>
      </w:r>
      <w:r w:rsidR="006E5957" w:rsidRPr="00007D55">
        <w:rPr>
          <w:rFonts w:ascii="Times New Roman" w:hAnsi="Times New Roman" w:cs="Times New Roman"/>
          <w:kern w:val="0"/>
        </w:rPr>
        <w:t xml:space="preserve">2027 m. II </w:t>
      </w:r>
      <w:proofErr w:type="spellStart"/>
      <w:r w:rsidR="006E5957" w:rsidRPr="00007D55">
        <w:rPr>
          <w:rFonts w:ascii="Times New Roman" w:hAnsi="Times New Roman" w:cs="Times New Roman"/>
          <w:kern w:val="0"/>
        </w:rPr>
        <w:t>ketv</w:t>
      </w:r>
      <w:proofErr w:type="spellEnd"/>
      <w:r w:rsidR="006E5957" w:rsidRPr="00007D55">
        <w:rPr>
          <w:rFonts w:ascii="Times New Roman" w:hAnsi="Times New Roman" w:cs="Times New Roman"/>
          <w:kern w:val="0"/>
        </w:rPr>
        <w:t xml:space="preserve">. turi būti </w:t>
      </w:r>
      <w:r w:rsidR="00932741" w:rsidRPr="00007D55">
        <w:rPr>
          <w:rFonts w:ascii="Times New Roman" w:hAnsi="Times New Roman" w:cs="Times New Roman"/>
          <w:kern w:val="0"/>
        </w:rPr>
        <w:t>kompleksiškai įvertintos šiuo metu vykdomos priemonės, skirtos 50+ amžiaus grupės (įskaitant pensinį amžių) žmonių išlikimui darbo rinkoje ir (ar) reintegracijai į darbo rinką skatinti, ir parengt</w:t>
      </w:r>
      <w:r w:rsidR="00CD753C" w:rsidRPr="00007D55">
        <w:rPr>
          <w:rFonts w:ascii="Times New Roman" w:hAnsi="Times New Roman" w:cs="Times New Roman"/>
          <w:kern w:val="0"/>
        </w:rPr>
        <w:t>os</w:t>
      </w:r>
      <w:r w:rsidR="00932741" w:rsidRPr="00007D55">
        <w:rPr>
          <w:rFonts w:ascii="Times New Roman" w:hAnsi="Times New Roman" w:cs="Times New Roman"/>
          <w:kern w:val="0"/>
        </w:rPr>
        <w:t xml:space="preserve"> nauj</w:t>
      </w:r>
      <w:r w:rsidR="00CD753C" w:rsidRPr="00007D55">
        <w:rPr>
          <w:rFonts w:ascii="Times New Roman" w:hAnsi="Times New Roman" w:cs="Times New Roman"/>
          <w:kern w:val="0"/>
        </w:rPr>
        <w:t>os</w:t>
      </w:r>
      <w:r w:rsidR="00932741" w:rsidRPr="00007D55">
        <w:rPr>
          <w:rFonts w:ascii="Times New Roman" w:hAnsi="Times New Roman" w:cs="Times New Roman"/>
          <w:kern w:val="0"/>
        </w:rPr>
        <w:t xml:space="preserve"> priemon</w:t>
      </w:r>
      <w:r w:rsidR="00CD753C" w:rsidRPr="00007D55">
        <w:rPr>
          <w:rFonts w:ascii="Times New Roman" w:hAnsi="Times New Roman" w:cs="Times New Roman"/>
          <w:kern w:val="0"/>
        </w:rPr>
        <w:t>ės</w:t>
      </w:r>
      <w:r w:rsidR="00932741" w:rsidRPr="00007D55">
        <w:rPr>
          <w:rFonts w:ascii="Times New Roman" w:hAnsi="Times New Roman" w:cs="Times New Roman"/>
          <w:kern w:val="0"/>
        </w:rPr>
        <w:t xml:space="preserve"> ar patikslint</w:t>
      </w:r>
      <w:r w:rsidR="00CD753C" w:rsidRPr="00007D55">
        <w:rPr>
          <w:rFonts w:ascii="Times New Roman" w:hAnsi="Times New Roman" w:cs="Times New Roman"/>
          <w:kern w:val="0"/>
        </w:rPr>
        <w:t>os</w:t>
      </w:r>
      <w:r w:rsidR="00932741" w:rsidRPr="00007D55">
        <w:rPr>
          <w:rFonts w:ascii="Times New Roman" w:hAnsi="Times New Roman" w:cs="Times New Roman"/>
          <w:kern w:val="0"/>
        </w:rPr>
        <w:t xml:space="preserve"> esam</w:t>
      </w:r>
      <w:r w:rsidR="00CD753C" w:rsidRPr="00007D55">
        <w:rPr>
          <w:rFonts w:ascii="Times New Roman" w:hAnsi="Times New Roman" w:cs="Times New Roman"/>
          <w:kern w:val="0"/>
        </w:rPr>
        <w:t>o</w:t>
      </w:r>
      <w:r w:rsidR="00932741" w:rsidRPr="00007D55">
        <w:rPr>
          <w:rFonts w:ascii="Times New Roman" w:hAnsi="Times New Roman" w:cs="Times New Roman"/>
          <w:kern w:val="0"/>
        </w:rPr>
        <w:t>s, siekiant atliepti vertinimo metu nustatytus šios amžiaus grupės bei darbdavių poreikius</w:t>
      </w:r>
      <w:r w:rsidR="00F103E8" w:rsidRPr="00007D55">
        <w:rPr>
          <w:rFonts w:ascii="Times New Roman" w:hAnsi="Times New Roman" w:cs="Times New Roman"/>
          <w:kern w:val="0"/>
        </w:rPr>
        <w:t xml:space="preserve">. </w:t>
      </w:r>
    </w:p>
    <w:p w14:paraId="20A08D6B" w14:textId="2AF7EF46" w:rsidR="00C677EA" w:rsidRPr="00007D55" w:rsidRDefault="002F43F0"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 xml:space="preserve">4.3. </w:t>
      </w:r>
      <w:r w:rsidR="00BD338A">
        <w:rPr>
          <w:rFonts w:ascii="Times New Roman" w:hAnsi="Times New Roman" w:cs="Times New Roman"/>
          <w:kern w:val="0"/>
        </w:rPr>
        <w:t>P</w:t>
      </w:r>
      <w:r w:rsidR="007451F9" w:rsidRPr="00007D55">
        <w:rPr>
          <w:rFonts w:ascii="Times New Roman" w:hAnsi="Times New Roman" w:cs="Times New Roman"/>
          <w:kern w:val="0"/>
        </w:rPr>
        <w:t xml:space="preserve">risidėti prie </w:t>
      </w:r>
      <w:r w:rsidR="00744D45" w:rsidRPr="00007D55">
        <w:rPr>
          <w:rFonts w:ascii="Times New Roman" w:hAnsi="Times New Roman" w:cs="Times New Roman"/>
          <w:kern w:val="0"/>
        </w:rPr>
        <w:t>20</w:t>
      </w:r>
      <w:r w:rsidR="00380228" w:rsidRPr="00007D55">
        <w:rPr>
          <w:rFonts w:ascii="Times New Roman" w:hAnsi="Times New Roman" w:cs="Times New Roman"/>
          <w:kern w:val="0"/>
        </w:rPr>
        <w:t xml:space="preserve">21-2030 m. </w:t>
      </w:r>
      <w:r w:rsidR="00C05D0C" w:rsidRPr="00007D55">
        <w:rPr>
          <w:rFonts w:ascii="Times New Roman" w:hAnsi="Times New Roman" w:cs="Times New Roman"/>
          <w:kern w:val="0"/>
        </w:rPr>
        <w:t xml:space="preserve">Įtraukios darbo rinkos </w:t>
      </w:r>
      <w:r w:rsidR="00712757" w:rsidRPr="00007D55">
        <w:rPr>
          <w:rFonts w:ascii="Times New Roman" w:hAnsi="Times New Roman" w:cs="Times New Roman"/>
          <w:kern w:val="0"/>
        </w:rPr>
        <w:t xml:space="preserve">plėtros programos, patvirtintos </w:t>
      </w:r>
      <w:r w:rsidR="0091037D">
        <w:rPr>
          <w:rFonts w:ascii="Times New Roman" w:hAnsi="Times New Roman" w:cs="Times New Roman"/>
          <w:kern w:val="0"/>
        </w:rPr>
        <w:t>2021</w:t>
      </w:r>
      <w:r w:rsidR="003F1ED5" w:rsidRPr="00007D55">
        <w:rPr>
          <w:rFonts w:ascii="Times New Roman" w:hAnsi="Times New Roman" w:cs="Times New Roman"/>
          <w:kern w:val="0"/>
        </w:rPr>
        <w:t xml:space="preserve"> m. lapkričio 10 d. </w:t>
      </w:r>
      <w:r w:rsidR="00380228" w:rsidRPr="00007D55">
        <w:rPr>
          <w:rFonts w:ascii="Times New Roman" w:hAnsi="Times New Roman" w:cs="Times New Roman"/>
          <w:kern w:val="0"/>
        </w:rPr>
        <w:t>Lietuvos Respublikos nutarimu</w:t>
      </w:r>
      <w:r w:rsidR="003F1ED5" w:rsidRPr="00007D55">
        <w:rPr>
          <w:rFonts w:ascii="Times New Roman" w:hAnsi="Times New Roman" w:cs="Times New Roman"/>
          <w:kern w:val="0"/>
        </w:rPr>
        <w:t xml:space="preserve"> Nr. </w:t>
      </w:r>
      <w:r w:rsidR="005A241B" w:rsidRPr="00007D55">
        <w:rPr>
          <w:rFonts w:ascii="Times New Roman" w:hAnsi="Times New Roman" w:cs="Times New Roman"/>
          <w:kern w:val="0"/>
        </w:rPr>
        <w:t>929</w:t>
      </w:r>
      <w:r w:rsidR="00380228" w:rsidRPr="00007D55">
        <w:rPr>
          <w:rFonts w:ascii="Times New Roman" w:hAnsi="Times New Roman" w:cs="Times New Roman"/>
          <w:kern w:val="0"/>
        </w:rPr>
        <w:t xml:space="preserve"> „</w:t>
      </w:r>
      <w:r w:rsidR="00316DFC" w:rsidRPr="00007D55">
        <w:rPr>
          <w:rFonts w:ascii="Times New Roman" w:hAnsi="Times New Roman" w:cs="Times New Roman"/>
          <w:kern w:val="0"/>
        </w:rPr>
        <w:t xml:space="preserve">Dėl 2021–2030 metų plėtros programos </w:t>
      </w:r>
      <w:r w:rsidR="00316DFC" w:rsidRPr="00007D55">
        <w:rPr>
          <w:rFonts w:ascii="Times New Roman" w:hAnsi="Times New Roman" w:cs="Times New Roman"/>
          <w:kern w:val="0"/>
        </w:rPr>
        <w:lastRenderedPageBreak/>
        <w:t>valdytojos Lietuvos Respublikos socialinės apsaugos ir darbo ministerijos įtraukios darbo rinkos plėtros programos patvirtinimo“</w:t>
      </w:r>
      <w:r w:rsidR="005A241B" w:rsidRPr="00007D55">
        <w:rPr>
          <w:rStyle w:val="Puslapioinaosnuoroda"/>
          <w:rFonts w:ascii="Times New Roman" w:hAnsi="Times New Roman" w:cs="Times New Roman"/>
          <w:kern w:val="0"/>
        </w:rPr>
        <w:footnoteReference w:id="5"/>
      </w:r>
      <w:r w:rsidR="00316DFC" w:rsidRPr="00007D55">
        <w:rPr>
          <w:rFonts w:ascii="Times New Roman" w:hAnsi="Times New Roman" w:cs="Times New Roman"/>
          <w:kern w:val="0"/>
        </w:rPr>
        <w:t xml:space="preserve"> </w:t>
      </w:r>
      <w:r w:rsidR="005A241B" w:rsidRPr="00007D55">
        <w:rPr>
          <w:rFonts w:ascii="Times New Roman" w:hAnsi="Times New Roman" w:cs="Times New Roman"/>
          <w:kern w:val="0"/>
        </w:rPr>
        <w:t>nuostatų įgyvendinimo.</w:t>
      </w:r>
    </w:p>
    <w:p w14:paraId="7BCE87E8" w14:textId="5B46CF48" w:rsidR="00593A1D" w:rsidRPr="00007D55" w:rsidRDefault="000E604F"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4</w:t>
      </w:r>
      <w:r w:rsidR="00DA490C">
        <w:rPr>
          <w:rFonts w:ascii="Times New Roman" w:hAnsi="Times New Roman" w:cs="Times New Roman"/>
          <w:kern w:val="0"/>
        </w:rPr>
        <w:t>.4.</w:t>
      </w:r>
      <w:r w:rsidRPr="00007D55">
        <w:rPr>
          <w:rFonts w:ascii="Times New Roman" w:hAnsi="Times New Roman" w:cs="Times New Roman"/>
          <w:kern w:val="0"/>
        </w:rPr>
        <w:t xml:space="preserve"> </w:t>
      </w:r>
      <w:r w:rsidR="00BD338A">
        <w:rPr>
          <w:rFonts w:ascii="Times New Roman" w:hAnsi="Times New Roman" w:cs="Times New Roman"/>
          <w:kern w:val="0"/>
        </w:rPr>
        <w:t>A</w:t>
      </w:r>
      <w:r w:rsidR="00A520DB" w:rsidRPr="00007D55">
        <w:rPr>
          <w:rFonts w:ascii="Times New Roman" w:hAnsi="Times New Roman" w:cs="Times New Roman"/>
          <w:kern w:val="0"/>
        </w:rPr>
        <w:t xml:space="preserve">tliepti </w:t>
      </w:r>
      <w:r w:rsidR="00767A58" w:rsidRPr="00007D55">
        <w:rPr>
          <w:rFonts w:ascii="Times New Roman" w:hAnsi="Times New Roman" w:cs="Times New Roman"/>
          <w:kern w:val="0"/>
        </w:rPr>
        <w:t xml:space="preserve">Valstybės kontrolės </w:t>
      </w:r>
      <w:r w:rsidR="00504362" w:rsidRPr="00007D55">
        <w:rPr>
          <w:rFonts w:ascii="Times New Roman" w:hAnsi="Times New Roman" w:cs="Times New Roman"/>
          <w:kern w:val="0"/>
        </w:rPr>
        <w:t xml:space="preserve">2026 m. kovo 17 d. </w:t>
      </w:r>
      <w:r w:rsidR="00690F5B" w:rsidRPr="00007D55">
        <w:rPr>
          <w:rFonts w:ascii="Times New Roman" w:hAnsi="Times New Roman" w:cs="Times New Roman"/>
          <w:kern w:val="0"/>
        </w:rPr>
        <w:t>„</w:t>
      </w:r>
      <w:r w:rsidR="00B50EF6" w:rsidRPr="00007D55">
        <w:rPr>
          <w:rFonts w:ascii="Times New Roman" w:hAnsi="Times New Roman" w:cs="Times New Roman"/>
          <w:kern w:val="0"/>
        </w:rPr>
        <w:t>Aktyvaus</w:t>
      </w:r>
      <w:r w:rsidR="00690F5B" w:rsidRPr="00007D55">
        <w:rPr>
          <w:rFonts w:ascii="Times New Roman" w:hAnsi="Times New Roman" w:cs="Times New Roman"/>
          <w:kern w:val="0"/>
        </w:rPr>
        <w:t xml:space="preserve"> </w:t>
      </w:r>
      <w:r w:rsidR="00B50EF6" w:rsidRPr="00007D55">
        <w:rPr>
          <w:rFonts w:ascii="Times New Roman" w:hAnsi="Times New Roman" w:cs="Times New Roman"/>
          <w:kern w:val="0"/>
        </w:rPr>
        <w:t>senėjimo skatinimas“</w:t>
      </w:r>
      <w:r w:rsidR="00504362" w:rsidRPr="00007D55">
        <w:rPr>
          <w:rFonts w:ascii="Times New Roman" w:hAnsi="Times New Roman" w:cs="Times New Roman"/>
          <w:kern w:val="0"/>
        </w:rPr>
        <w:t xml:space="preserve"> </w:t>
      </w:r>
      <w:r w:rsidR="008B189D" w:rsidRPr="00007D55">
        <w:rPr>
          <w:rFonts w:ascii="Times New Roman" w:hAnsi="Times New Roman" w:cs="Times New Roman"/>
          <w:kern w:val="0"/>
        </w:rPr>
        <w:t>veiklos audito</w:t>
      </w:r>
      <w:r w:rsidR="00783575" w:rsidRPr="00007D55">
        <w:rPr>
          <w:rStyle w:val="Puslapioinaosnuoroda"/>
          <w:rFonts w:ascii="Times New Roman" w:hAnsi="Times New Roman" w:cs="Times New Roman"/>
          <w:kern w:val="0"/>
        </w:rPr>
        <w:footnoteReference w:id="6"/>
      </w:r>
      <w:r w:rsidR="008B189D" w:rsidRPr="00007D55">
        <w:rPr>
          <w:rFonts w:ascii="Times New Roman" w:hAnsi="Times New Roman" w:cs="Times New Roman"/>
          <w:kern w:val="0"/>
        </w:rPr>
        <w:t xml:space="preserve"> rekomendacij</w:t>
      </w:r>
      <w:r w:rsidR="00593A1D" w:rsidRPr="00007D55">
        <w:rPr>
          <w:rFonts w:ascii="Times New Roman" w:hAnsi="Times New Roman" w:cs="Times New Roman"/>
          <w:kern w:val="0"/>
        </w:rPr>
        <w:t xml:space="preserve">ą dėl </w:t>
      </w:r>
      <w:r w:rsidR="00955410" w:rsidRPr="00007D55">
        <w:rPr>
          <w:rFonts w:ascii="Times New Roman" w:hAnsi="Times New Roman" w:cs="Times New Roman"/>
          <w:kern w:val="0"/>
        </w:rPr>
        <w:t xml:space="preserve">pensinio amžiaus asmenų užimtumo didinimo </w:t>
      </w:r>
      <w:r w:rsidR="002866FF" w:rsidRPr="00007D55">
        <w:rPr>
          <w:rFonts w:ascii="Times New Roman" w:hAnsi="Times New Roman" w:cs="Times New Roman"/>
          <w:kern w:val="0"/>
        </w:rPr>
        <w:t xml:space="preserve">derinant darbą ir pensiją </w:t>
      </w:r>
      <w:r w:rsidR="00593A1D" w:rsidRPr="00007D55">
        <w:rPr>
          <w:rFonts w:ascii="Times New Roman" w:hAnsi="Times New Roman" w:cs="Times New Roman"/>
          <w:kern w:val="0"/>
        </w:rPr>
        <w:t>(2-asis audito rezultatas)</w:t>
      </w:r>
      <w:r w:rsidR="007C1208" w:rsidRPr="00007D55">
        <w:rPr>
          <w:rFonts w:ascii="Times New Roman" w:hAnsi="Times New Roman" w:cs="Times New Roman"/>
          <w:kern w:val="0"/>
        </w:rPr>
        <w:t>.</w:t>
      </w:r>
    </w:p>
    <w:p w14:paraId="2FC6BE74" w14:textId="77777777" w:rsidR="00CE5AA5" w:rsidRPr="00007D55" w:rsidRDefault="00CE5AA5" w:rsidP="00AC7A72">
      <w:pPr>
        <w:autoSpaceDE w:val="0"/>
        <w:autoSpaceDN w:val="0"/>
        <w:adjustRightInd w:val="0"/>
        <w:spacing w:after="0" w:line="240" w:lineRule="auto"/>
        <w:rPr>
          <w:rFonts w:ascii="Times New Roman" w:hAnsi="Times New Roman" w:cs="Times New Roman"/>
          <w:kern w:val="0"/>
        </w:rPr>
      </w:pPr>
    </w:p>
    <w:p w14:paraId="6F1644D0" w14:textId="0F27A553" w:rsidR="00CE5AA5" w:rsidRPr="00007D55" w:rsidRDefault="002968F7" w:rsidP="00E36DF6">
      <w:pPr>
        <w:autoSpaceDE w:val="0"/>
        <w:autoSpaceDN w:val="0"/>
        <w:adjustRightInd w:val="0"/>
        <w:spacing w:after="0" w:line="240" w:lineRule="auto"/>
        <w:jc w:val="center"/>
        <w:rPr>
          <w:rFonts w:ascii="Times New Roman" w:hAnsi="Times New Roman" w:cs="Times New Roman"/>
          <w:b/>
          <w:bCs/>
          <w:kern w:val="0"/>
        </w:rPr>
      </w:pPr>
      <w:r w:rsidRPr="00007D55">
        <w:rPr>
          <w:rFonts w:ascii="Times New Roman" w:hAnsi="Times New Roman" w:cs="Times New Roman"/>
          <w:b/>
          <w:bCs/>
          <w:kern w:val="0"/>
        </w:rPr>
        <w:t xml:space="preserve">II. </w:t>
      </w:r>
      <w:r w:rsidR="00E36DF6" w:rsidRPr="00007D55">
        <w:rPr>
          <w:rFonts w:ascii="Times New Roman" w:hAnsi="Times New Roman" w:cs="Times New Roman"/>
          <w:b/>
          <w:bCs/>
          <w:kern w:val="0"/>
        </w:rPr>
        <w:t>PASLAUGŲ TIKSLAS, UŽDAVINIAI IR REZULTATAI</w:t>
      </w:r>
    </w:p>
    <w:p w14:paraId="777DD2B9" w14:textId="77777777" w:rsidR="00E36DF6" w:rsidRPr="00007D55" w:rsidRDefault="00E36DF6" w:rsidP="00E36DF6">
      <w:pPr>
        <w:autoSpaceDE w:val="0"/>
        <w:autoSpaceDN w:val="0"/>
        <w:adjustRightInd w:val="0"/>
        <w:spacing w:after="0" w:line="240" w:lineRule="auto"/>
        <w:jc w:val="center"/>
        <w:rPr>
          <w:rFonts w:ascii="Times New Roman" w:hAnsi="Times New Roman" w:cs="Times New Roman"/>
          <w:b/>
          <w:bCs/>
          <w:kern w:val="0"/>
        </w:rPr>
      </w:pPr>
    </w:p>
    <w:p w14:paraId="65A24260" w14:textId="6E422D47" w:rsidR="00E36DF6" w:rsidRPr="00007D55" w:rsidRDefault="00E36DF6" w:rsidP="001D1BB9">
      <w:pPr>
        <w:autoSpaceDE w:val="0"/>
        <w:autoSpaceDN w:val="0"/>
        <w:adjustRightInd w:val="0"/>
        <w:spacing w:after="0" w:line="240" w:lineRule="auto"/>
        <w:ind w:firstLine="567"/>
        <w:rPr>
          <w:rFonts w:ascii="Times New Roman" w:hAnsi="Times New Roman" w:cs="Times New Roman"/>
          <w:b/>
          <w:bCs/>
          <w:kern w:val="0"/>
        </w:rPr>
      </w:pPr>
      <w:r w:rsidRPr="00007D55">
        <w:rPr>
          <w:rFonts w:ascii="Times New Roman" w:hAnsi="Times New Roman" w:cs="Times New Roman"/>
          <w:b/>
          <w:bCs/>
          <w:kern w:val="0"/>
        </w:rPr>
        <w:t xml:space="preserve">5. </w:t>
      </w:r>
      <w:r w:rsidR="0094250B" w:rsidRPr="00007D55">
        <w:rPr>
          <w:rFonts w:ascii="Times New Roman" w:hAnsi="Times New Roman" w:cs="Times New Roman"/>
          <w:b/>
          <w:bCs/>
          <w:kern w:val="0"/>
        </w:rPr>
        <w:t>Paslaug</w:t>
      </w:r>
      <w:r w:rsidR="001D1BB9">
        <w:rPr>
          <w:rFonts w:ascii="Times New Roman" w:hAnsi="Times New Roman" w:cs="Times New Roman"/>
          <w:b/>
          <w:bCs/>
          <w:kern w:val="0"/>
        </w:rPr>
        <w:t>ų</w:t>
      </w:r>
      <w:r w:rsidRPr="00007D55">
        <w:rPr>
          <w:rFonts w:ascii="Times New Roman" w:hAnsi="Times New Roman" w:cs="Times New Roman"/>
          <w:b/>
          <w:bCs/>
          <w:kern w:val="0"/>
        </w:rPr>
        <w:t xml:space="preserve"> tikslas ir</w:t>
      </w:r>
      <w:r w:rsidR="001D1BB9">
        <w:rPr>
          <w:rFonts w:ascii="Times New Roman" w:hAnsi="Times New Roman" w:cs="Times New Roman"/>
          <w:b/>
          <w:bCs/>
          <w:kern w:val="0"/>
        </w:rPr>
        <w:t xml:space="preserve"> </w:t>
      </w:r>
      <w:r w:rsidRPr="00007D55">
        <w:rPr>
          <w:rFonts w:ascii="Times New Roman" w:hAnsi="Times New Roman" w:cs="Times New Roman"/>
          <w:b/>
          <w:bCs/>
          <w:kern w:val="0"/>
        </w:rPr>
        <w:t>tikslinės grupės</w:t>
      </w:r>
    </w:p>
    <w:p w14:paraId="3321A0AA" w14:textId="35DEC93D" w:rsidR="00E36DF6" w:rsidRPr="00007D55" w:rsidRDefault="00E36DF6" w:rsidP="00A4500F">
      <w:pPr>
        <w:autoSpaceDE w:val="0"/>
        <w:autoSpaceDN w:val="0"/>
        <w:adjustRightInd w:val="0"/>
        <w:spacing w:after="0" w:line="240" w:lineRule="auto"/>
        <w:ind w:firstLine="567"/>
        <w:rPr>
          <w:rFonts w:ascii="Times New Roman" w:hAnsi="Times New Roman" w:cs="Times New Roman"/>
          <w:kern w:val="0"/>
        </w:rPr>
      </w:pPr>
      <w:r w:rsidRPr="00007D55">
        <w:rPr>
          <w:rFonts w:ascii="Times New Roman" w:hAnsi="Times New Roman" w:cs="Times New Roman"/>
          <w:kern w:val="0"/>
        </w:rPr>
        <w:t xml:space="preserve">5.1. </w:t>
      </w:r>
      <w:r w:rsidR="003C5D92" w:rsidRPr="00007D55">
        <w:rPr>
          <w:rFonts w:ascii="Times New Roman" w:hAnsi="Times New Roman" w:cs="Times New Roman"/>
          <w:kern w:val="0"/>
        </w:rPr>
        <w:t>Paslaug</w:t>
      </w:r>
      <w:r w:rsidR="001D1BB9">
        <w:rPr>
          <w:rFonts w:ascii="Times New Roman" w:hAnsi="Times New Roman" w:cs="Times New Roman"/>
          <w:kern w:val="0"/>
        </w:rPr>
        <w:t>ų</w:t>
      </w:r>
      <w:r w:rsidR="003C5D92" w:rsidRPr="00007D55">
        <w:rPr>
          <w:rFonts w:ascii="Times New Roman" w:hAnsi="Times New Roman" w:cs="Times New Roman"/>
          <w:kern w:val="0"/>
        </w:rPr>
        <w:t xml:space="preserve"> tikslas – atlikti tyrimą, </w:t>
      </w:r>
      <w:r w:rsidR="0071501C" w:rsidRPr="00007D55">
        <w:rPr>
          <w:rFonts w:ascii="Times New Roman" w:hAnsi="Times New Roman" w:cs="Times New Roman"/>
          <w:kern w:val="0"/>
        </w:rPr>
        <w:t>kuri</w:t>
      </w:r>
      <w:r w:rsidR="001D1BB9">
        <w:rPr>
          <w:rFonts w:ascii="Times New Roman" w:hAnsi="Times New Roman" w:cs="Times New Roman"/>
          <w:kern w:val="0"/>
        </w:rPr>
        <w:t>o metu turi būti</w:t>
      </w:r>
      <w:r w:rsidR="00FC125E" w:rsidRPr="00007D55">
        <w:rPr>
          <w:rFonts w:ascii="Times New Roman" w:hAnsi="Times New Roman" w:cs="Times New Roman"/>
          <w:kern w:val="0"/>
        </w:rPr>
        <w:t xml:space="preserve">: </w:t>
      </w:r>
    </w:p>
    <w:p w14:paraId="17D439EB" w14:textId="72B5CCAE" w:rsidR="004B4892" w:rsidRPr="00007D55" w:rsidRDefault="00FC125E"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 xml:space="preserve">5.1.1. </w:t>
      </w:r>
      <w:r w:rsidR="0098346C" w:rsidRPr="00007D55">
        <w:rPr>
          <w:rFonts w:ascii="Times New Roman" w:hAnsi="Times New Roman" w:cs="Times New Roman"/>
          <w:kern w:val="0"/>
        </w:rPr>
        <w:t>įvertin</w:t>
      </w:r>
      <w:r w:rsidR="001D1BB9">
        <w:rPr>
          <w:rFonts w:ascii="Times New Roman" w:hAnsi="Times New Roman" w:cs="Times New Roman"/>
          <w:kern w:val="0"/>
        </w:rPr>
        <w:t>t</w:t>
      </w:r>
      <w:r w:rsidR="00554FDF">
        <w:rPr>
          <w:rFonts w:ascii="Times New Roman" w:hAnsi="Times New Roman" w:cs="Times New Roman"/>
          <w:kern w:val="0"/>
        </w:rPr>
        <w:t xml:space="preserve">a </w:t>
      </w:r>
      <w:r w:rsidR="00017050">
        <w:rPr>
          <w:rFonts w:ascii="Times New Roman" w:hAnsi="Times New Roman" w:cs="Times New Roman"/>
          <w:kern w:val="0"/>
        </w:rPr>
        <w:t xml:space="preserve">esamų </w:t>
      </w:r>
      <w:r w:rsidR="00464741" w:rsidRPr="00007D55">
        <w:rPr>
          <w:rFonts w:ascii="Times New Roman" w:hAnsi="Times New Roman" w:cs="Times New Roman"/>
          <w:kern w:val="0"/>
        </w:rPr>
        <w:t>darbo rinkos</w:t>
      </w:r>
      <w:r w:rsidR="00017050">
        <w:rPr>
          <w:rFonts w:ascii="Times New Roman" w:hAnsi="Times New Roman" w:cs="Times New Roman"/>
          <w:kern w:val="0"/>
        </w:rPr>
        <w:t xml:space="preserve"> priemonių atitikt</w:t>
      </w:r>
      <w:r w:rsidR="001D1BB9">
        <w:rPr>
          <w:rFonts w:ascii="Times New Roman" w:hAnsi="Times New Roman" w:cs="Times New Roman"/>
          <w:kern w:val="0"/>
        </w:rPr>
        <w:t>is</w:t>
      </w:r>
      <w:r w:rsidR="00017050">
        <w:rPr>
          <w:rFonts w:ascii="Times New Roman" w:hAnsi="Times New Roman" w:cs="Times New Roman"/>
          <w:kern w:val="0"/>
        </w:rPr>
        <w:t xml:space="preserve"> šiuolaikiniams darbo rinkos poreikiams </w:t>
      </w:r>
      <w:r w:rsidR="00464741" w:rsidRPr="00007D55">
        <w:rPr>
          <w:rFonts w:ascii="Times New Roman" w:hAnsi="Times New Roman" w:cs="Times New Roman"/>
          <w:kern w:val="0"/>
        </w:rPr>
        <w:t>50- 65 m.</w:t>
      </w:r>
      <w:r w:rsidR="001F6275">
        <w:rPr>
          <w:rFonts w:ascii="Times New Roman" w:hAnsi="Times New Roman" w:cs="Times New Roman"/>
          <w:kern w:val="0"/>
        </w:rPr>
        <w:t xml:space="preserve"> asmenims, ypatingą dėmesį skiriant</w:t>
      </w:r>
      <w:r w:rsidR="00A8729E">
        <w:rPr>
          <w:rFonts w:ascii="Times New Roman" w:hAnsi="Times New Roman" w:cs="Times New Roman"/>
          <w:kern w:val="0"/>
        </w:rPr>
        <w:t xml:space="preserve"> </w:t>
      </w:r>
      <w:r w:rsidR="0051458C" w:rsidRPr="00007D55">
        <w:rPr>
          <w:rFonts w:ascii="Times New Roman" w:hAnsi="Times New Roman" w:cs="Times New Roman"/>
          <w:kern w:val="0"/>
        </w:rPr>
        <w:t>priešpensinio amžiaus 60-65</w:t>
      </w:r>
      <w:r w:rsidR="00A8729E">
        <w:rPr>
          <w:rFonts w:ascii="Times New Roman" w:hAnsi="Times New Roman" w:cs="Times New Roman"/>
          <w:kern w:val="0"/>
        </w:rPr>
        <w:t xml:space="preserve"> m. amžiaus grupei</w:t>
      </w:r>
      <w:r w:rsidR="001817EF">
        <w:rPr>
          <w:rFonts w:ascii="Times New Roman" w:hAnsi="Times New Roman" w:cs="Times New Roman"/>
          <w:kern w:val="0"/>
        </w:rPr>
        <w:t xml:space="preserve">; </w:t>
      </w:r>
    </w:p>
    <w:p w14:paraId="76DEE5BF" w14:textId="0E302A88" w:rsidR="008928AE" w:rsidRPr="00007D55" w:rsidRDefault="008928AE"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 xml:space="preserve">5.1.2. </w:t>
      </w:r>
      <w:r w:rsidR="001D1BB9">
        <w:rPr>
          <w:rFonts w:ascii="Times New Roman" w:hAnsi="Times New Roman" w:cs="Times New Roman"/>
          <w:kern w:val="0"/>
        </w:rPr>
        <w:t>iš</w:t>
      </w:r>
      <w:r w:rsidR="00091547">
        <w:rPr>
          <w:rFonts w:ascii="Times New Roman" w:hAnsi="Times New Roman" w:cs="Times New Roman"/>
          <w:kern w:val="0"/>
        </w:rPr>
        <w:t>analizuo</w:t>
      </w:r>
      <w:r w:rsidR="001D1BB9">
        <w:rPr>
          <w:rFonts w:ascii="Times New Roman" w:hAnsi="Times New Roman" w:cs="Times New Roman"/>
          <w:kern w:val="0"/>
        </w:rPr>
        <w:t>t</w:t>
      </w:r>
      <w:r w:rsidR="00A4500F">
        <w:rPr>
          <w:rFonts w:ascii="Times New Roman" w:hAnsi="Times New Roman" w:cs="Times New Roman"/>
          <w:kern w:val="0"/>
        </w:rPr>
        <w:t>os</w:t>
      </w:r>
      <w:r w:rsidR="00091547">
        <w:rPr>
          <w:rFonts w:ascii="Times New Roman" w:hAnsi="Times New Roman" w:cs="Times New Roman"/>
          <w:kern w:val="0"/>
        </w:rPr>
        <w:t xml:space="preserve"> </w:t>
      </w:r>
      <w:r w:rsidR="007A4D79" w:rsidRPr="00007D55">
        <w:rPr>
          <w:rFonts w:ascii="Times New Roman" w:hAnsi="Times New Roman" w:cs="Times New Roman"/>
          <w:kern w:val="0"/>
        </w:rPr>
        <w:t xml:space="preserve">65+ </w:t>
      </w:r>
      <w:r w:rsidR="00091547">
        <w:rPr>
          <w:rFonts w:ascii="Times New Roman" w:hAnsi="Times New Roman" w:cs="Times New Roman"/>
          <w:kern w:val="0"/>
        </w:rPr>
        <w:t xml:space="preserve">amžiaus asmenų </w:t>
      </w:r>
      <w:r w:rsidR="00B7235F" w:rsidRPr="00007D55">
        <w:rPr>
          <w:rFonts w:ascii="Times New Roman" w:hAnsi="Times New Roman" w:cs="Times New Roman"/>
          <w:kern w:val="0"/>
        </w:rPr>
        <w:t>paskat</w:t>
      </w:r>
      <w:r w:rsidR="001D1BB9">
        <w:rPr>
          <w:rFonts w:ascii="Times New Roman" w:hAnsi="Times New Roman" w:cs="Times New Roman"/>
          <w:kern w:val="0"/>
        </w:rPr>
        <w:t>o</w:t>
      </w:r>
      <w:r w:rsidR="00B7235F" w:rsidRPr="00007D55">
        <w:rPr>
          <w:rFonts w:ascii="Times New Roman" w:hAnsi="Times New Roman" w:cs="Times New Roman"/>
          <w:kern w:val="0"/>
        </w:rPr>
        <w:t>s</w:t>
      </w:r>
      <w:r w:rsidR="00B63B2B" w:rsidRPr="00007D55">
        <w:rPr>
          <w:rFonts w:ascii="Times New Roman" w:hAnsi="Times New Roman" w:cs="Times New Roman"/>
          <w:kern w:val="0"/>
        </w:rPr>
        <w:t xml:space="preserve"> </w:t>
      </w:r>
      <w:r w:rsidR="00091547">
        <w:rPr>
          <w:rFonts w:ascii="Times New Roman" w:hAnsi="Times New Roman" w:cs="Times New Roman"/>
          <w:kern w:val="0"/>
        </w:rPr>
        <w:t>ir kliūt</w:t>
      </w:r>
      <w:r w:rsidR="001D1BB9">
        <w:rPr>
          <w:rFonts w:ascii="Times New Roman" w:hAnsi="Times New Roman" w:cs="Times New Roman"/>
          <w:kern w:val="0"/>
        </w:rPr>
        <w:t>y</w:t>
      </w:r>
      <w:r w:rsidR="00091547">
        <w:rPr>
          <w:rFonts w:ascii="Times New Roman" w:hAnsi="Times New Roman" w:cs="Times New Roman"/>
          <w:kern w:val="0"/>
        </w:rPr>
        <w:t>s tęsti darbinę veiklą</w:t>
      </w:r>
      <w:r w:rsidR="0074118F">
        <w:rPr>
          <w:rFonts w:ascii="Times New Roman" w:hAnsi="Times New Roman" w:cs="Times New Roman"/>
          <w:kern w:val="0"/>
        </w:rPr>
        <w:t xml:space="preserve"> ar sugrįžti į darbo rinką</w:t>
      </w:r>
      <w:r w:rsidR="00DA278A" w:rsidRPr="00007D55">
        <w:rPr>
          <w:rFonts w:ascii="Times New Roman" w:hAnsi="Times New Roman" w:cs="Times New Roman"/>
          <w:kern w:val="0"/>
        </w:rPr>
        <w:t xml:space="preserve">; </w:t>
      </w:r>
    </w:p>
    <w:p w14:paraId="20A60BDF" w14:textId="315CC551" w:rsidR="009A146F" w:rsidRPr="00007D55" w:rsidRDefault="00B704DE" w:rsidP="006937E1">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 xml:space="preserve">5.1.3. </w:t>
      </w:r>
      <w:r w:rsidR="00D62D27" w:rsidRPr="00007D55">
        <w:rPr>
          <w:rFonts w:ascii="Times New Roman" w:hAnsi="Times New Roman" w:cs="Times New Roman"/>
          <w:kern w:val="0"/>
        </w:rPr>
        <w:t>įvertin</w:t>
      </w:r>
      <w:r w:rsidR="001D1BB9">
        <w:rPr>
          <w:rFonts w:ascii="Times New Roman" w:hAnsi="Times New Roman" w:cs="Times New Roman"/>
          <w:kern w:val="0"/>
        </w:rPr>
        <w:t>t</w:t>
      </w:r>
      <w:r w:rsidR="0074118F">
        <w:rPr>
          <w:rFonts w:ascii="Times New Roman" w:hAnsi="Times New Roman" w:cs="Times New Roman"/>
          <w:kern w:val="0"/>
        </w:rPr>
        <w:t>a</w:t>
      </w:r>
      <w:r w:rsidR="001D1BB9">
        <w:rPr>
          <w:rFonts w:ascii="Times New Roman" w:hAnsi="Times New Roman" w:cs="Times New Roman"/>
          <w:kern w:val="0"/>
        </w:rPr>
        <w:t>s</w:t>
      </w:r>
      <w:r w:rsidR="0074118F">
        <w:rPr>
          <w:rFonts w:ascii="Times New Roman" w:hAnsi="Times New Roman" w:cs="Times New Roman"/>
          <w:kern w:val="0"/>
        </w:rPr>
        <w:t xml:space="preserve"> </w:t>
      </w:r>
      <w:r w:rsidR="00D62D27" w:rsidRPr="00007D55">
        <w:rPr>
          <w:rFonts w:ascii="Times New Roman" w:hAnsi="Times New Roman" w:cs="Times New Roman"/>
          <w:kern w:val="0"/>
        </w:rPr>
        <w:t xml:space="preserve">darbdavių </w:t>
      </w:r>
      <w:r w:rsidR="00537E29" w:rsidRPr="00007D55">
        <w:rPr>
          <w:rFonts w:ascii="Times New Roman" w:hAnsi="Times New Roman" w:cs="Times New Roman"/>
          <w:kern w:val="0"/>
        </w:rPr>
        <w:t xml:space="preserve">(viešojo </w:t>
      </w:r>
      <w:r w:rsidR="001E3CB6">
        <w:rPr>
          <w:rFonts w:ascii="Times New Roman" w:hAnsi="Times New Roman" w:cs="Times New Roman"/>
          <w:kern w:val="0"/>
        </w:rPr>
        <w:t xml:space="preserve">ir privataus </w:t>
      </w:r>
      <w:r w:rsidR="00537E29" w:rsidRPr="00007D55">
        <w:rPr>
          <w:rFonts w:ascii="Times New Roman" w:hAnsi="Times New Roman" w:cs="Times New Roman"/>
          <w:kern w:val="0"/>
        </w:rPr>
        <w:t xml:space="preserve">sektoriaus) </w:t>
      </w:r>
      <w:r w:rsidR="001E3CB6">
        <w:rPr>
          <w:rFonts w:ascii="Times New Roman" w:hAnsi="Times New Roman" w:cs="Times New Roman"/>
          <w:kern w:val="0"/>
        </w:rPr>
        <w:t>požiūr</w:t>
      </w:r>
      <w:r w:rsidR="001D1BB9">
        <w:rPr>
          <w:rFonts w:ascii="Times New Roman" w:hAnsi="Times New Roman" w:cs="Times New Roman"/>
          <w:kern w:val="0"/>
        </w:rPr>
        <w:t>is</w:t>
      </w:r>
      <w:r w:rsidR="00BB3E74">
        <w:rPr>
          <w:rFonts w:ascii="Times New Roman" w:hAnsi="Times New Roman" w:cs="Times New Roman"/>
          <w:kern w:val="0"/>
        </w:rPr>
        <w:t>, motyv</w:t>
      </w:r>
      <w:r w:rsidR="00A4500F">
        <w:rPr>
          <w:rFonts w:ascii="Times New Roman" w:hAnsi="Times New Roman" w:cs="Times New Roman"/>
          <w:kern w:val="0"/>
        </w:rPr>
        <w:t>ai</w:t>
      </w:r>
      <w:r w:rsidR="006937E1">
        <w:rPr>
          <w:rFonts w:ascii="Times New Roman" w:hAnsi="Times New Roman" w:cs="Times New Roman"/>
          <w:kern w:val="0"/>
        </w:rPr>
        <w:t>, geroji praktika,</w:t>
      </w:r>
      <w:r w:rsidR="00BB3E74">
        <w:rPr>
          <w:rFonts w:ascii="Times New Roman" w:hAnsi="Times New Roman" w:cs="Times New Roman"/>
          <w:kern w:val="0"/>
        </w:rPr>
        <w:t xml:space="preserve"> galim</w:t>
      </w:r>
      <w:r w:rsidR="00A4500F">
        <w:rPr>
          <w:rFonts w:ascii="Times New Roman" w:hAnsi="Times New Roman" w:cs="Times New Roman"/>
          <w:kern w:val="0"/>
        </w:rPr>
        <w:t>os</w:t>
      </w:r>
      <w:r w:rsidR="00BB3E74">
        <w:rPr>
          <w:rFonts w:ascii="Times New Roman" w:hAnsi="Times New Roman" w:cs="Times New Roman"/>
          <w:kern w:val="0"/>
        </w:rPr>
        <w:t xml:space="preserve"> </w:t>
      </w:r>
      <w:r w:rsidR="00B3646B" w:rsidRPr="00007D55">
        <w:rPr>
          <w:rFonts w:ascii="Times New Roman" w:hAnsi="Times New Roman" w:cs="Times New Roman"/>
          <w:kern w:val="0"/>
        </w:rPr>
        <w:t>paskat</w:t>
      </w:r>
      <w:r w:rsidR="00A4500F">
        <w:rPr>
          <w:rFonts w:ascii="Times New Roman" w:hAnsi="Times New Roman" w:cs="Times New Roman"/>
          <w:kern w:val="0"/>
        </w:rPr>
        <w:t>o</w:t>
      </w:r>
      <w:r w:rsidR="00B3646B" w:rsidRPr="00007D55">
        <w:rPr>
          <w:rFonts w:ascii="Times New Roman" w:hAnsi="Times New Roman" w:cs="Times New Roman"/>
          <w:kern w:val="0"/>
        </w:rPr>
        <w:t>s</w:t>
      </w:r>
      <w:r w:rsidR="00BB3E74">
        <w:rPr>
          <w:rFonts w:ascii="Times New Roman" w:hAnsi="Times New Roman" w:cs="Times New Roman"/>
          <w:kern w:val="0"/>
        </w:rPr>
        <w:t xml:space="preserve"> įdarbinti ar išlaikyti </w:t>
      </w:r>
      <w:r w:rsidR="00630911">
        <w:rPr>
          <w:rFonts w:ascii="Times New Roman" w:hAnsi="Times New Roman" w:cs="Times New Roman"/>
          <w:kern w:val="0"/>
        </w:rPr>
        <w:t xml:space="preserve">darbo rinkoje vyresnio amžiaus darbuotojus; </w:t>
      </w:r>
    </w:p>
    <w:p w14:paraId="7FA70AB9" w14:textId="40AA5764" w:rsidR="00B704DE" w:rsidRPr="00007D55" w:rsidRDefault="009A146F"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 xml:space="preserve">5.1.4. </w:t>
      </w:r>
      <w:r w:rsidR="00772765" w:rsidRPr="00007D55">
        <w:rPr>
          <w:rFonts w:ascii="Times New Roman" w:hAnsi="Times New Roman" w:cs="Times New Roman"/>
          <w:kern w:val="0"/>
        </w:rPr>
        <w:t>išanalizuo</w:t>
      </w:r>
      <w:r w:rsidR="00A4500F">
        <w:rPr>
          <w:rFonts w:ascii="Times New Roman" w:hAnsi="Times New Roman" w:cs="Times New Roman"/>
          <w:kern w:val="0"/>
        </w:rPr>
        <w:t>t</w:t>
      </w:r>
      <w:r w:rsidR="003A5114">
        <w:rPr>
          <w:rFonts w:ascii="Times New Roman" w:hAnsi="Times New Roman" w:cs="Times New Roman"/>
          <w:kern w:val="0"/>
        </w:rPr>
        <w:t>a</w:t>
      </w:r>
      <w:r w:rsidR="00772765" w:rsidRPr="00007D55">
        <w:rPr>
          <w:rFonts w:ascii="Times New Roman" w:hAnsi="Times New Roman" w:cs="Times New Roman"/>
          <w:kern w:val="0"/>
        </w:rPr>
        <w:t xml:space="preserve"> ne mažiau kaip 3 užsienio valstybių (Skandinavijos</w:t>
      </w:r>
      <w:r w:rsidR="001307D1" w:rsidRPr="00007D55">
        <w:rPr>
          <w:rFonts w:ascii="Times New Roman" w:hAnsi="Times New Roman" w:cs="Times New Roman"/>
          <w:kern w:val="0"/>
        </w:rPr>
        <w:t>, EPBO</w:t>
      </w:r>
      <w:r w:rsidR="00E173AE" w:rsidRPr="00007D55">
        <w:rPr>
          <w:rFonts w:ascii="Times New Roman" w:hAnsi="Times New Roman" w:cs="Times New Roman"/>
          <w:kern w:val="0"/>
        </w:rPr>
        <w:t>) ger</w:t>
      </w:r>
      <w:r w:rsidR="00A4500F">
        <w:rPr>
          <w:rFonts w:ascii="Times New Roman" w:hAnsi="Times New Roman" w:cs="Times New Roman"/>
          <w:kern w:val="0"/>
        </w:rPr>
        <w:t>oji</w:t>
      </w:r>
      <w:r w:rsidR="00E173AE" w:rsidRPr="00007D55">
        <w:rPr>
          <w:rFonts w:ascii="Times New Roman" w:hAnsi="Times New Roman" w:cs="Times New Roman"/>
          <w:kern w:val="0"/>
        </w:rPr>
        <w:t xml:space="preserve"> p</w:t>
      </w:r>
      <w:r w:rsidR="00A9161C" w:rsidRPr="00007D55">
        <w:rPr>
          <w:rFonts w:ascii="Times New Roman" w:hAnsi="Times New Roman" w:cs="Times New Roman"/>
          <w:kern w:val="0"/>
        </w:rPr>
        <w:t>atirt</w:t>
      </w:r>
      <w:r w:rsidR="00A4500F">
        <w:rPr>
          <w:rFonts w:ascii="Times New Roman" w:hAnsi="Times New Roman" w:cs="Times New Roman"/>
          <w:kern w:val="0"/>
        </w:rPr>
        <w:t>is</w:t>
      </w:r>
      <w:r w:rsidR="00B34C70" w:rsidRPr="00007D55">
        <w:rPr>
          <w:rFonts w:ascii="Times New Roman" w:hAnsi="Times New Roman" w:cs="Times New Roman"/>
          <w:kern w:val="0"/>
        </w:rPr>
        <w:t xml:space="preserve">, </w:t>
      </w:r>
      <w:r w:rsidR="00EB1F8C" w:rsidRPr="00007D55">
        <w:rPr>
          <w:rFonts w:ascii="Times New Roman" w:hAnsi="Times New Roman" w:cs="Times New Roman"/>
          <w:kern w:val="0"/>
        </w:rPr>
        <w:t xml:space="preserve">siekiant </w:t>
      </w:r>
      <w:r w:rsidR="00604D9A" w:rsidRPr="00007D55">
        <w:rPr>
          <w:rFonts w:ascii="Times New Roman" w:hAnsi="Times New Roman" w:cs="Times New Roman"/>
          <w:kern w:val="0"/>
        </w:rPr>
        <w:t xml:space="preserve">efektyviai </w:t>
      </w:r>
      <w:r w:rsidR="00AD75DF" w:rsidRPr="00007D55">
        <w:rPr>
          <w:rFonts w:ascii="Times New Roman" w:hAnsi="Times New Roman" w:cs="Times New Roman"/>
          <w:kern w:val="0"/>
        </w:rPr>
        <w:t xml:space="preserve">panaudoti </w:t>
      </w:r>
      <w:r w:rsidR="007F27D0" w:rsidRPr="00007D55">
        <w:rPr>
          <w:rFonts w:ascii="Times New Roman" w:hAnsi="Times New Roman" w:cs="Times New Roman"/>
          <w:kern w:val="0"/>
        </w:rPr>
        <w:t xml:space="preserve">vyresnio amžiaus asmenų </w:t>
      </w:r>
      <w:r w:rsidR="00AD75DF" w:rsidRPr="00007D55">
        <w:rPr>
          <w:rFonts w:ascii="Times New Roman" w:hAnsi="Times New Roman" w:cs="Times New Roman"/>
          <w:kern w:val="0"/>
        </w:rPr>
        <w:t xml:space="preserve">ekonominį </w:t>
      </w:r>
      <w:r w:rsidR="00056827" w:rsidRPr="00007D55">
        <w:rPr>
          <w:rFonts w:ascii="Times New Roman" w:hAnsi="Times New Roman" w:cs="Times New Roman"/>
          <w:kern w:val="0"/>
        </w:rPr>
        <w:t>potencialą;</w:t>
      </w:r>
    </w:p>
    <w:p w14:paraId="35B1FE58" w14:textId="0B78F66D" w:rsidR="00056827" w:rsidRPr="00007D55" w:rsidRDefault="00056827"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5.1.5. par</w:t>
      </w:r>
      <w:r w:rsidR="00E45DFD" w:rsidRPr="00007D55">
        <w:rPr>
          <w:rFonts w:ascii="Times New Roman" w:hAnsi="Times New Roman" w:cs="Times New Roman"/>
          <w:kern w:val="0"/>
        </w:rPr>
        <w:t>eng</w:t>
      </w:r>
      <w:r w:rsidR="00A4500F">
        <w:rPr>
          <w:rFonts w:ascii="Times New Roman" w:hAnsi="Times New Roman" w:cs="Times New Roman"/>
          <w:kern w:val="0"/>
        </w:rPr>
        <w:t>tos</w:t>
      </w:r>
      <w:r w:rsidR="00D71278">
        <w:rPr>
          <w:rFonts w:ascii="Times New Roman" w:hAnsi="Times New Roman" w:cs="Times New Roman"/>
          <w:kern w:val="0"/>
        </w:rPr>
        <w:t xml:space="preserve"> konkreči</w:t>
      </w:r>
      <w:r w:rsidR="00A4500F">
        <w:rPr>
          <w:rFonts w:ascii="Times New Roman" w:hAnsi="Times New Roman" w:cs="Times New Roman"/>
          <w:kern w:val="0"/>
        </w:rPr>
        <w:t>o</w:t>
      </w:r>
      <w:r w:rsidR="00D71278">
        <w:rPr>
          <w:rFonts w:ascii="Times New Roman" w:hAnsi="Times New Roman" w:cs="Times New Roman"/>
          <w:kern w:val="0"/>
        </w:rPr>
        <w:t>s</w:t>
      </w:r>
      <w:r w:rsidR="00E45DFD" w:rsidRPr="00007D55">
        <w:rPr>
          <w:rFonts w:ascii="Times New Roman" w:hAnsi="Times New Roman" w:cs="Times New Roman"/>
          <w:kern w:val="0"/>
        </w:rPr>
        <w:t xml:space="preserve"> rekomendacij</w:t>
      </w:r>
      <w:r w:rsidR="00A4500F">
        <w:rPr>
          <w:rFonts w:ascii="Times New Roman" w:hAnsi="Times New Roman" w:cs="Times New Roman"/>
          <w:kern w:val="0"/>
        </w:rPr>
        <w:t>o</w:t>
      </w:r>
      <w:r w:rsidR="00E45DFD" w:rsidRPr="00007D55">
        <w:rPr>
          <w:rFonts w:ascii="Times New Roman" w:hAnsi="Times New Roman" w:cs="Times New Roman"/>
          <w:kern w:val="0"/>
        </w:rPr>
        <w:t>s ir</w:t>
      </w:r>
      <w:r w:rsidR="006B65E8">
        <w:rPr>
          <w:rFonts w:ascii="Times New Roman" w:hAnsi="Times New Roman" w:cs="Times New Roman"/>
          <w:kern w:val="0"/>
        </w:rPr>
        <w:t xml:space="preserve"> </w:t>
      </w:r>
      <w:r w:rsidR="003857F3">
        <w:rPr>
          <w:rFonts w:ascii="Times New Roman" w:hAnsi="Times New Roman" w:cs="Times New Roman"/>
          <w:kern w:val="0"/>
        </w:rPr>
        <w:t>pateik</w:t>
      </w:r>
      <w:r w:rsidR="00A4500F">
        <w:rPr>
          <w:rFonts w:ascii="Times New Roman" w:hAnsi="Times New Roman" w:cs="Times New Roman"/>
          <w:kern w:val="0"/>
        </w:rPr>
        <w:t>ti</w:t>
      </w:r>
      <w:r w:rsidR="003857F3">
        <w:rPr>
          <w:rFonts w:ascii="Times New Roman" w:hAnsi="Times New Roman" w:cs="Times New Roman"/>
          <w:kern w:val="0"/>
        </w:rPr>
        <w:t xml:space="preserve"> siūlym</w:t>
      </w:r>
      <w:r w:rsidR="00A4500F">
        <w:rPr>
          <w:rFonts w:ascii="Times New Roman" w:hAnsi="Times New Roman" w:cs="Times New Roman"/>
          <w:kern w:val="0"/>
        </w:rPr>
        <w:t>ai</w:t>
      </w:r>
      <w:r w:rsidR="003857F3">
        <w:rPr>
          <w:rFonts w:ascii="Times New Roman" w:hAnsi="Times New Roman" w:cs="Times New Roman"/>
          <w:kern w:val="0"/>
        </w:rPr>
        <w:t xml:space="preserve"> dėl naujų </w:t>
      </w:r>
      <w:r w:rsidR="00E45DFD" w:rsidRPr="00007D55">
        <w:rPr>
          <w:rFonts w:ascii="Times New Roman" w:hAnsi="Times New Roman" w:cs="Times New Roman"/>
          <w:kern w:val="0"/>
        </w:rPr>
        <w:t>priemon</w:t>
      </w:r>
      <w:r w:rsidR="00A4500F">
        <w:rPr>
          <w:rFonts w:ascii="Times New Roman" w:hAnsi="Times New Roman" w:cs="Times New Roman"/>
          <w:kern w:val="0"/>
        </w:rPr>
        <w:t>ių</w:t>
      </w:r>
      <w:r w:rsidR="00E45DFD" w:rsidRPr="00007D55">
        <w:rPr>
          <w:rFonts w:ascii="Times New Roman" w:hAnsi="Times New Roman" w:cs="Times New Roman"/>
          <w:kern w:val="0"/>
        </w:rPr>
        <w:t xml:space="preserve"> skatinanči</w:t>
      </w:r>
      <w:r w:rsidR="00A4500F">
        <w:rPr>
          <w:rFonts w:ascii="Times New Roman" w:hAnsi="Times New Roman" w:cs="Times New Roman"/>
          <w:kern w:val="0"/>
        </w:rPr>
        <w:t>ų</w:t>
      </w:r>
      <w:r w:rsidR="00C84F7D" w:rsidRPr="00007D55">
        <w:rPr>
          <w:rFonts w:ascii="Times New Roman" w:hAnsi="Times New Roman" w:cs="Times New Roman"/>
          <w:kern w:val="0"/>
        </w:rPr>
        <w:t xml:space="preserve"> darbingo amžiaus </w:t>
      </w:r>
      <w:r w:rsidR="00156512" w:rsidRPr="00007D55">
        <w:rPr>
          <w:rFonts w:ascii="Times New Roman" w:hAnsi="Times New Roman" w:cs="Times New Roman"/>
          <w:kern w:val="0"/>
        </w:rPr>
        <w:t xml:space="preserve">50-65 m. </w:t>
      </w:r>
      <w:r w:rsidR="00C84F7D" w:rsidRPr="00007D55">
        <w:rPr>
          <w:rFonts w:ascii="Times New Roman" w:hAnsi="Times New Roman" w:cs="Times New Roman"/>
          <w:kern w:val="0"/>
        </w:rPr>
        <w:t>ilgalaikių bedarb</w:t>
      </w:r>
      <w:r w:rsidR="00A20BEC" w:rsidRPr="00007D55">
        <w:rPr>
          <w:rFonts w:ascii="Times New Roman" w:hAnsi="Times New Roman" w:cs="Times New Roman"/>
          <w:kern w:val="0"/>
        </w:rPr>
        <w:t xml:space="preserve">ių bei pensinio amžiaus </w:t>
      </w:r>
      <w:r w:rsidR="00EB17E1" w:rsidRPr="00007D55">
        <w:rPr>
          <w:rFonts w:ascii="Times New Roman" w:hAnsi="Times New Roman" w:cs="Times New Roman"/>
          <w:kern w:val="0"/>
        </w:rPr>
        <w:t xml:space="preserve">sukakusių </w:t>
      </w:r>
      <w:r w:rsidR="00156512" w:rsidRPr="00007D55">
        <w:rPr>
          <w:rFonts w:ascii="Times New Roman" w:hAnsi="Times New Roman" w:cs="Times New Roman"/>
          <w:kern w:val="0"/>
        </w:rPr>
        <w:t xml:space="preserve"> 65+ </w:t>
      </w:r>
      <w:r w:rsidR="00E45DFD" w:rsidRPr="00007D55">
        <w:rPr>
          <w:rFonts w:ascii="Times New Roman" w:hAnsi="Times New Roman" w:cs="Times New Roman"/>
          <w:kern w:val="0"/>
        </w:rPr>
        <w:t xml:space="preserve">asmenų </w:t>
      </w:r>
      <w:r w:rsidR="00FD4FA6" w:rsidRPr="00007D55">
        <w:rPr>
          <w:rFonts w:ascii="Times New Roman" w:hAnsi="Times New Roman" w:cs="Times New Roman"/>
          <w:kern w:val="0"/>
        </w:rPr>
        <w:t xml:space="preserve">efektyvų </w:t>
      </w:r>
      <w:r w:rsidR="00E45DFD" w:rsidRPr="00007D55">
        <w:rPr>
          <w:rFonts w:ascii="Times New Roman" w:hAnsi="Times New Roman" w:cs="Times New Roman"/>
          <w:kern w:val="0"/>
        </w:rPr>
        <w:t xml:space="preserve">dalyvavimą </w:t>
      </w:r>
      <w:r w:rsidR="00D0270C" w:rsidRPr="00007D55">
        <w:rPr>
          <w:rFonts w:ascii="Times New Roman" w:hAnsi="Times New Roman" w:cs="Times New Roman"/>
          <w:kern w:val="0"/>
        </w:rPr>
        <w:t xml:space="preserve">ar reintegraciją į </w:t>
      </w:r>
      <w:r w:rsidR="00E45DFD" w:rsidRPr="00007D55">
        <w:rPr>
          <w:rFonts w:ascii="Times New Roman" w:hAnsi="Times New Roman" w:cs="Times New Roman"/>
          <w:kern w:val="0"/>
        </w:rPr>
        <w:t>darbo rink</w:t>
      </w:r>
      <w:r w:rsidR="00D0270C" w:rsidRPr="00007D55">
        <w:rPr>
          <w:rFonts w:ascii="Times New Roman" w:hAnsi="Times New Roman" w:cs="Times New Roman"/>
          <w:kern w:val="0"/>
        </w:rPr>
        <w:t xml:space="preserve">ą. </w:t>
      </w:r>
    </w:p>
    <w:p w14:paraId="3CDE1F97" w14:textId="63966471" w:rsidR="00702240" w:rsidRPr="00007D55" w:rsidRDefault="00702240"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5.2. Tikslinės grupės</w:t>
      </w:r>
      <w:r w:rsidR="00473429" w:rsidRPr="00007D55">
        <w:rPr>
          <w:rFonts w:ascii="Times New Roman" w:hAnsi="Times New Roman" w:cs="Times New Roman"/>
          <w:kern w:val="0"/>
        </w:rPr>
        <w:t>:</w:t>
      </w:r>
    </w:p>
    <w:p w14:paraId="44ECBFB0" w14:textId="7966324F" w:rsidR="00F876B3" w:rsidRPr="00007D55" w:rsidRDefault="00943411"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5.2.1. 50-65 m.</w:t>
      </w:r>
      <w:r w:rsidR="00515C5A">
        <w:rPr>
          <w:rFonts w:ascii="Times New Roman" w:hAnsi="Times New Roman" w:cs="Times New Roman"/>
          <w:kern w:val="0"/>
        </w:rPr>
        <w:t xml:space="preserve"> amžiaus dirbantys ir nedirbantys asmenys</w:t>
      </w:r>
      <w:r w:rsidR="00F876B3" w:rsidRPr="00007D55">
        <w:rPr>
          <w:rFonts w:ascii="Times New Roman" w:hAnsi="Times New Roman" w:cs="Times New Roman"/>
          <w:kern w:val="0"/>
        </w:rPr>
        <w:t>;</w:t>
      </w:r>
    </w:p>
    <w:p w14:paraId="1430C21D" w14:textId="34A7B519" w:rsidR="00467577" w:rsidRPr="00007D55" w:rsidRDefault="00EF368F"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5.2.2.</w:t>
      </w:r>
      <w:r w:rsidR="00380F53">
        <w:rPr>
          <w:rFonts w:ascii="Times New Roman" w:hAnsi="Times New Roman" w:cs="Times New Roman"/>
          <w:kern w:val="0"/>
        </w:rPr>
        <w:t xml:space="preserve"> 65 </w:t>
      </w:r>
      <w:r w:rsidR="00380F53" w:rsidRPr="006B14C0">
        <w:rPr>
          <w:rFonts w:ascii="Times New Roman" w:hAnsi="Times New Roman" w:cs="Times New Roman"/>
          <w:kern w:val="0"/>
          <w:lang w:val="pt-BR"/>
        </w:rPr>
        <w:t xml:space="preserve">+ </w:t>
      </w:r>
      <w:r w:rsidR="00467577" w:rsidRPr="00007D55">
        <w:rPr>
          <w:rFonts w:ascii="Times New Roman" w:hAnsi="Times New Roman" w:cs="Times New Roman"/>
          <w:kern w:val="0"/>
        </w:rPr>
        <w:t>dirbantys ir nedirbantys</w:t>
      </w:r>
      <w:r w:rsidRPr="00007D55">
        <w:rPr>
          <w:rFonts w:ascii="Times New Roman" w:hAnsi="Times New Roman" w:cs="Times New Roman"/>
          <w:kern w:val="0"/>
        </w:rPr>
        <w:t xml:space="preserve"> pensinio amžiaus sukakę</w:t>
      </w:r>
      <w:r w:rsidR="00467577" w:rsidRPr="00007D55">
        <w:rPr>
          <w:rFonts w:ascii="Times New Roman" w:hAnsi="Times New Roman" w:cs="Times New Roman"/>
          <w:kern w:val="0"/>
        </w:rPr>
        <w:t xml:space="preserve"> asmenys;</w:t>
      </w:r>
    </w:p>
    <w:p w14:paraId="12058D7D" w14:textId="1840F97D" w:rsidR="00943411" w:rsidRPr="00007D55" w:rsidRDefault="00467577"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5.</w:t>
      </w:r>
      <w:r w:rsidR="004010C9" w:rsidRPr="00007D55">
        <w:rPr>
          <w:rFonts w:ascii="Times New Roman" w:hAnsi="Times New Roman" w:cs="Times New Roman"/>
          <w:kern w:val="0"/>
        </w:rPr>
        <w:t>2.3.</w:t>
      </w:r>
      <w:r w:rsidR="00A309D5" w:rsidRPr="00007D55">
        <w:rPr>
          <w:rFonts w:ascii="Times New Roman" w:hAnsi="Times New Roman" w:cs="Times New Roman"/>
          <w:kern w:val="0"/>
        </w:rPr>
        <w:t xml:space="preserve"> nacionalinių asociacijų </w:t>
      </w:r>
      <w:r w:rsidR="004010C9" w:rsidRPr="00007D55">
        <w:rPr>
          <w:rFonts w:ascii="Times New Roman" w:hAnsi="Times New Roman" w:cs="Times New Roman"/>
          <w:kern w:val="0"/>
        </w:rPr>
        <w:t>darbdavių</w:t>
      </w:r>
      <w:r w:rsidR="00877BFA" w:rsidRPr="00007D55">
        <w:rPr>
          <w:rFonts w:ascii="Times New Roman" w:hAnsi="Times New Roman" w:cs="Times New Roman"/>
          <w:kern w:val="0"/>
        </w:rPr>
        <w:t xml:space="preserve"> ir profesinių sąjungų </w:t>
      </w:r>
      <w:r w:rsidR="00473429" w:rsidRPr="00007D55">
        <w:rPr>
          <w:rFonts w:ascii="Times New Roman" w:hAnsi="Times New Roman" w:cs="Times New Roman"/>
          <w:kern w:val="0"/>
        </w:rPr>
        <w:t>atstovai.</w:t>
      </w:r>
      <w:r w:rsidR="004010C9" w:rsidRPr="00007D55">
        <w:rPr>
          <w:rFonts w:ascii="Times New Roman" w:hAnsi="Times New Roman" w:cs="Times New Roman"/>
          <w:kern w:val="0"/>
        </w:rPr>
        <w:t xml:space="preserve"> </w:t>
      </w:r>
      <w:r w:rsidR="00943411" w:rsidRPr="00007D55">
        <w:rPr>
          <w:rFonts w:ascii="Times New Roman" w:hAnsi="Times New Roman" w:cs="Times New Roman"/>
          <w:kern w:val="0"/>
        </w:rPr>
        <w:t xml:space="preserve"> </w:t>
      </w:r>
    </w:p>
    <w:p w14:paraId="0479E8D3" w14:textId="77777777" w:rsidR="004B4892" w:rsidRPr="00007D55" w:rsidRDefault="004B4892" w:rsidP="00E36DF6">
      <w:pPr>
        <w:autoSpaceDE w:val="0"/>
        <w:autoSpaceDN w:val="0"/>
        <w:adjustRightInd w:val="0"/>
        <w:spacing w:after="0" w:line="240" w:lineRule="auto"/>
        <w:rPr>
          <w:rFonts w:ascii="Times New Roman" w:hAnsi="Times New Roman" w:cs="Times New Roman"/>
          <w:kern w:val="0"/>
        </w:rPr>
      </w:pPr>
    </w:p>
    <w:p w14:paraId="2B174CFF" w14:textId="0F23893F" w:rsidR="004B4892" w:rsidRPr="00007D55" w:rsidRDefault="0081660D" w:rsidP="00866754">
      <w:pPr>
        <w:autoSpaceDE w:val="0"/>
        <w:autoSpaceDN w:val="0"/>
        <w:adjustRightInd w:val="0"/>
        <w:spacing w:after="0" w:line="240" w:lineRule="auto"/>
        <w:ind w:firstLine="567"/>
        <w:rPr>
          <w:rFonts w:ascii="Times New Roman" w:hAnsi="Times New Roman" w:cs="Times New Roman"/>
          <w:b/>
          <w:bCs/>
          <w:kern w:val="0"/>
        </w:rPr>
      </w:pPr>
      <w:r w:rsidRPr="00007D55">
        <w:rPr>
          <w:rFonts w:ascii="Times New Roman" w:hAnsi="Times New Roman" w:cs="Times New Roman"/>
          <w:b/>
          <w:bCs/>
          <w:kern w:val="0"/>
        </w:rPr>
        <w:t xml:space="preserve">6. </w:t>
      </w:r>
      <w:r w:rsidR="007C2733" w:rsidRPr="00007D55">
        <w:rPr>
          <w:rFonts w:ascii="Times New Roman" w:hAnsi="Times New Roman" w:cs="Times New Roman"/>
          <w:b/>
          <w:bCs/>
          <w:kern w:val="0"/>
        </w:rPr>
        <w:t>Tyrimo uždaviniai</w:t>
      </w:r>
    </w:p>
    <w:p w14:paraId="31A2524F" w14:textId="57571AD4" w:rsidR="006753C1" w:rsidRPr="00007D55" w:rsidRDefault="00CA6F49" w:rsidP="00CA6F49">
      <w:pPr>
        <w:autoSpaceDE w:val="0"/>
        <w:autoSpaceDN w:val="0"/>
        <w:adjustRightInd w:val="0"/>
        <w:spacing w:after="0" w:line="240" w:lineRule="auto"/>
        <w:ind w:firstLine="567"/>
        <w:rPr>
          <w:rFonts w:ascii="Times New Roman" w:hAnsi="Times New Roman" w:cs="Times New Roman"/>
          <w:kern w:val="0"/>
        </w:rPr>
      </w:pPr>
      <w:r>
        <w:rPr>
          <w:rFonts w:ascii="Times New Roman" w:hAnsi="Times New Roman" w:cs="Times New Roman"/>
          <w:kern w:val="0"/>
        </w:rPr>
        <w:t>Tiekėjas</w:t>
      </w:r>
      <w:r w:rsidR="006753C1" w:rsidRPr="00007D55">
        <w:rPr>
          <w:rFonts w:ascii="Times New Roman" w:hAnsi="Times New Roman" w:cs="Times New Roman"/>
          <w:kern w:val="0"/>
        </w:rPr>
        <w:t xml:space="preserve"> </w:t>
      </w:r>
      <w:r w:rsidR="00EB17E1" w:rsidRPr="00007D55">
        <w:rPr>
          <w:rFonts w:ascii="Times New Roman" w:hAnsi="Times New Roman" w:cs="Times New Roman"/>
          <w:kern w:val="0"/>
        </w:rPr>
        <w:t>turi</w:t>
      </w:r>
      <w:r w:rsidR="006753C1" w:rsidRPr="00007D55">
        <w:rPr>
          <w:rFonts w:ascii="Times New Roman" w:hAnsi="Times New Roman" w:cs="Times New Roman"/>
          <w:kern w:val="0"/>
        </w:rPr>
        <w:t xml:space="preserve"> atlikti:</w:t>
      </w:r>
    </w:p>
    <w:p w14:paraId="1B85473C" w14:textId="48BD2D79" w:rsidR="00A46A49" w:rsidRPr="00191217" w:rsidRDefault="006753C1" w:rsidP="00410FBB">
      <w:pPr>
        <w:spacing w:after="0" w:line="240" w:lineRule="auto"/>
        <w:ind w:firstLine="567"/>
        <w:jc w:val="both"/>
        <w:rPr>
          <w:rFonts w:ascii="Times New Roman" w:hAnsi="Times New Roman" w:cs="Times New Roman"/>
          <w:b/>
          <w:bCs/>
        </w:rPr>
      </w:pPr>
      <w:r w:rsidRPr="00191217">
        <w:rPr>
          <w:rFonts w:ascii="Times New Roman" w:hAnsi="Times New Roman" w:cs="Times New Roman"/>
        </w:rPr>
        <w:t>6.1. Reprezentatyvią 50–64 m.</w:t>
      </w:r>
      <w:r w:rsidR="001E03A0" w:rsidRPr="00191217">
        <w:rPr>
          <w:rFonts w:ascii="Times New Roman" w:hAnsi="Times New Roman" w:cs="Times New Roman"/>
        </w:rPr>
        <w:t xml:space="preserve"> </w:t>
      </w:r>
      <w:r w:rsidR="00A46A49" w:rsidRPr="00191217">
        <w:rPr>
          <w:rFonts w:ascii="Times New Roman" w:hAnsi="Times New Roman" w:cs="Times New Roman"/>
        </w:rPr>
        <w:t>dirbančių ir nedirbančių asmenų apklausą</w:t>
      </w:r>
      <w:r w:rsidR="00600505" w:rsidRPr="00191217">
        <w:rPr>
          <w:rFonts w:ascii="Times New Roman" w:hAnsi="Times New Roman" w:cs="Times New Roman"/>
        </w:rPr>
        <w:t>, užtikrinant regionų,</w:t>
      </w:r>
      <w:r w:rsidR="00191217" w:rsidRPr="00191217">
        <w:rPr>
          <w:rFonts w:ascii="Times New Roman" w:hAnsi="Times New Roman" w:cs="Times New Roman"/>
        </w:rPr>
        <w:t xml:space="preserve"> </w:t>
      </w:r>
      <w:r w:rsidR="00600505" w:rsidRPr="00191217">
        <w:rPr>
          <w:rFonts w:ascii="Times New Roman" w:hAnsi="Times New Roman" w:cs="Times New Roman"/>
        </w:rPr>
        <w:t>lyties, išsilavinimo ir nedarbo trukmės proporcingumą</w:t>
      </w:r>
      <w:r w:rsidR="00191217" w:rsidRPr="00191217">
        <w:rPr>
          <w:rFonts w:ascii="Times New Roman" w:hAnsi="Times New Roman" w:cs="Times New Roman"/>
        </w:rPr>
        <w:t xml:space="preserve"> (labiau orientuotis į ilgalaikius bedarbius, taip kaip ši grupė apibrėžta</w:t>
      </w:r>
      <w:r w:rsidR="00191217" w:rsidRPr="00191217">
        <w:rPr>
          <w:rFonts w:ascii="Times New Roman" w:hAnsi="Times New Roman" w:cs="Times New Roman"/>
          <w:b/>
          <w:bCs/>
        </w:rPr>
        <w:t xml:space="preserve"> </w:t>
      </w:r>
      <w:r w:rsidR="00191217" w:rsidRPr="00326B90">
        <w:rPr>
          <w:rFonts w:ascii="Times New Roman" w:hAnsi="Times New Roman" w:cs="Times New Roman"/>
        </w:rPr>
        <w:t>Lietuvos Respublikos užimtumo įstatyme</w:t>
      </w:r>
      <w:r w:rsidR="00A4500F">
        <w:rPr>
          <w:rFonts w:ascii="Times New Roman" w:hAnsi="Times New Roman" w:cs="Times New Roman"/>
        </w:rPr>
        <w:t>)</w:t>
      </w:r>
      <w:r w:rsidR="00326B90">
        <w:rPr>
          <w:rFonts w:ascii="Times New Roman" w:hAnsi="Times New Roman" w:cs="Times New Roman"/>
        </w:rPr>
        <w:t>.</w:t>
      </w:r>
    </w:p>
    <w:p w14:paraId="6C007072" w14:textId="3A017280" w:rsidR="006753C1" w:rsidRPr="00993E0D" w:rsidRDefault="006753C1" w:rsidP="00410FBB">
      <w:pPr>
        <w:spacing w:after="0" w:line="240" w:lineRule="auto"/>
        <w:ind w:firstLine="567"/>
        <w:jc w:val="both"/>
        <w:rPr>
          <w:rFonts w:ascii="Times New Roman" w:hAnsi="Times New Roman" w:cs="Times New Roman"/>
        </w:rPr>
      </w:pPr>
      <w:r w:rsidRPr="00993E0D">
        <w:rPr>
          <w:rFonts w:ascii="Times New Roman" w:hAnsi="Times New Roman" w:cs="Times New Roman"/>
        </w:rPr>
        <w:t>6.2. Reprezentatyvią 65+ asmenų apklausą, kurioje</w:t>
      </w:r>
      <w:r w:rsidR="009F679F" w:rsidRPr="00993E0D">
        <w:rPr>
          <w:rFonts w:ascii="Times New Roman" w:hAnsi="Times New Roman" w:cs="Times New Roman"/>
        </w:rPr>
        <w:t xml:space="preserve"> </w:t>
      </w:r>
      <w:r w:rsidRPr="00993E0D">
        <w:rPr>
          <w:rFonts w:ascii="Times New Roman" w:hAnsi="Times New Roman" w:cs="Times New Roman"/>
        </w:rPr>
        <w:t>respondentai būtų iki 75 metų amžiaus, apklaus</w:t>
      </w:r>
      <w:r w:rsidR="00A4500F">
        <w:rPr>
          <w:rFonts w:ascii="Times New Roman" w:hAnsi="Times New Roman" w:cs="Times New Roman"/>
        </w:rPr>
        <w:t>iant</w:t>
      </w:r>
      <w:r w:rsidRPr="00993E0D">
        <w:rPr>
          <w:rFonts w:ascii="Times New Roman" w:hAnsi="Times New Roman" w:cs="Times New Roman"/>
        </w:rPr>
        <w:t xml:space="preserve"> vienod</w:t>
      </w:r>
      <w:r w:rsidR="00A4500F">
        <w:rPr>
          <w:rFonts w:ascii="Times New Roman" w:hAnsi="Times New Roman" w:cs="Times New Roman"/>
        </w:rPr>
        <w:t>ą</w:t>
      </w:r>
      <w:r w:rsidRPr="00993E0D">
        <w:rPr>
          <w:rFonts w:ascii="Times New Roman" w:hAnsi="Times New Roman" w:cs="Times New Roman"/>
        </w:rPr>
        <w:t xml:space="preserve"> dirbančių ir nedirbančių pensinio amžiaus </w:t>
      </w:r>
      <w:r w:rsidR="00C63D21" w:rsidRPr="00993E0D">
        <w:rPr>
          <w:rFonts w:ascii="Times New Roman" w:hAnsi="Times New Roman" w:cs="Times New Roman"/>
        </w:rPr>
        <w:t xml:space="preserve">sukakusių </w:t>
      </w:r>
      <w:r w:rsidRPr="00993E0D">
        <w:rPr>
          <w:rFonts w:ascii="Times New Roman" w:hAnsi="Times New Roman" w:cs="Times New Roman"/>
        </w:rPr>
        <w:t>asmenų skaiči</w:t>
      </w:r>
      <w:r w:rsidR="00A4500F">
        <w:rPr>
          <w:rFonts w:ascii="Times New Roman" w:hAnsi="Times New Roman" w:cs="Times New Roman"/>
        </w:rPr>
        <w:t>ų</w:t>
      </w:r>
      <w:r w:rsidR="00C21BDF" w:rsidRPr="00993E0D">
        <w:rPr>
          <w:rFonts w:ascii="Times New Roman" w:hAnsi="Times New Roman" w:cs="Times New Roman"/>
        </w:rPr>
        <w:t>;</w:t>
      </w:r>
    </w:p>
    <w:p w14:paraId="67E6C564" w14:textId="3CBD1144" w:rsidR="006753C1" w:rsidRDefault="006753C1" w:rsidP="006B14C0">
      <w:pPr>
        <w:spacing w:after="0" w:line="240" w:lineRule="auto"/>
        <w:ind w:firstLine="567"/>
        <w:jc w:val="both"/>
        <w:rPr>
          <w:rFonts w:ascii="Times New Roman" w:hAnsi="Times New Roman" w:cs="Times New Roman"/>
        </w:rPr>
      </w:pPr>
      <w:r w:rsidRPr="00007D55">
        <w:rPr>
          <w:rFonts w:ascii="Times New Roman" w:hAnsi="Times New Roman" w:cs="Times New Roman"/>
        </w:rPr>
        <w:t>6.3</w:t>
      </w:r>
      <w:r w:rsidRPr="00731575">
        <w:rPr>
          <w:rFonts w:ascii="Times New Roman" w:hAnsi="Times New Roman" w:cs="Times New Roman"/>
        </w:rPr>
        <w:t>. Reprezentatyvią darbdavių apklausą</w:t>
      </w:r>
      <w:r w:rsidRPr="00007D55">
        <w:rPr>
          <w:rFonts w:ascii="Times New Roman" w:hAnsi="Times New Roman" w:cs="Times New Roman"/>
        </w:rPr>
        <w:t xml:space="preserve"> visoje Lietuvoje (privatus ir viešasis sektorius, skirtingi </w:t>
      </w:r>
      <w:r w:rsidR="00171E3B" w:rsidRPr="00007D55">
        <w:rPr>
          <w:rFonts w:ascii="Times New Roman" w:hAnsi="Times New Roman" w:cs="Times New Roman"/>
        </w:rPr>
        <w:t xml:space="preserve">ekonominiai </w:t>
      </w:r>
      <w:r w:rsidRPr="00007D55">
        <w:rPr>
          <w:rFonts w:ascii="Times New Roman" w:hAnsi="Times New Roman" w:cs="Times New Roman"/>
        </w:rPr>
        <w:t>sektoriai ir regionai)</w:t>
      </w:r>
      <w:r w:rsidR="00866754">
        <w:rPr>
          <w:rFonts w:ascii="Times New Roman" w:hAnsi="Times New Roman" w:cs="Times New Roman"/>
        </w:rPr>
        <w:t>;</w:t>
      </w:r>
    </w:p>
    <w:p w14:paraId="23DB7EB2" w14:textId="3C4C2CC1" w:rsidR="00731575" w:rsidRPr="00007D55" w:rsidRDefault="00E263D4" w:rsidP="006B14C0">
      <w:pPr>
        <w:spacing w:after="0" w:line="240" w:lineRule="auto"/>
        <w:ind w:firstLine="567"/>
        <w:jc w:val="both"/>
        <w:rPr>
          <w:rFonts w:ascii="Times New Roman" w:hAnsi="Times New Roman" w:cs="Times New Roman"/>
        </w:rPr>
      </w:pPr>
      <w:r>
        <w:rPr>
          <w:rFonts w:ascii="Times New Roman" w:hAnsi="Times New Roman" w:cs="Times New Roman"/>
        </w:rPr>
        <w:t>6.4. Skėtinių profesinių sąjungų atstovų apklausą</w:t>
      </w:r>
      <w:r w:rsidR="004F5A9D">
        <w:rPr>
          <w:rFonts w:ascii="Times New Roman" w:hAnsi="Times New Roman" w:cs="Times New Roman"/>
        </w:rPr>
        <w:t xml:space="preserve"> (10-12 skirtingų profesinių sąjungų</w:t>
      </w:r>
      <w:r w:rsidR="001D69F2">
        <w:rPr>
          <w:rFonts w:ascii="Times New Roman" w:hAnsi="Times New Roman" w:cs="Times New Roman"/>
        </w:rPr>
        <w:t>)</w:t>
      </w:r>
      <w:r w:rsidR="00866754">
        <w:rPr>
          <w:rFonts w:ascii="Times New Roman" w:hAnsi="Times New Roman" w:cs="Times New Roman"/>
        </w:rPr>
        <w:t>;</w:t>
      </w:r>
    </w:p>
    <w:p w14:paraId="74C694DA" w14:textId="631B22EA" w:rsidR="00FF4A02" w:rsidRPr="00007D55" w:rsidRDefault="006753C1" w:rsidP="00410FBB">
      <w:pPr>
        <w:autoSpaceDE w:val="0"/>
        <w:autoSpaceDN w:val="0"/>
        <w:adjustRightInd w:val="0"/>
        <w:spacing w:after="0" w:line="240" w:lineRule="auto"/>
        <w:ind w:firstLine="567"/>
        <w:jc w:val="both"/>
        <w:rPr>
          <w:rFonts w:ascii="Times New Roman" w:hAnsi="Times New Roman" w:cs="Times New Roman"/>
        </w:rPr>
      </w:pPr>
      <w:r w:rsidRPr="00007D55">
        <w:rPr>
          <w:rFonts w:ascii="Times New Roman" w:hAnsi="Times New Roman" w:cs="Times New Roman"/>
        </w:rPr>
        <w:t>6.</w:t>
      </w:r>
      <w:r w:rsidR="001D69F2">
        <w:rPr>
          <w:rFonts w:ascii="Times New Roman" w:hAnsi="Times New Roman" w:cs="Times New Roman"/>
        </w:rPr>
        <w:t>5</w:t>
      </w:r>
      <w:r w:rsidRPr="00007D55">
        <w:rPr>
          <w:rFonts w:ascii="Times New Roman" w:hAnsi="Times New Roman" w:cs="Times New Roman"/>
        </w:rPr>
        <w:t xml:space="preserve">. Mažiausiai </w:t>
      </w:r>
      <w:r w:rsidRPr="00007D55">
        <w:rPr>
          <w:rFonts w:ascii="Times New Roman" w:hAnsi="Times New Roman" w:cs="Times New Roman"/>
          <w:b/>
          <w:bCs/>
        </w:rPr>
        <w:t>3 užsienio šalių gerųjų praktikų analizę</w:t>
      </w:r>
      <w:r w:rsidR="00DB6905" w:rsidRPr="00007D55">
        <w:rPr>
          <w:rFonts w:ascii="Times New Roman" w:hAnsi="Times New Roman" w:cs="Times New Roman"/>
          <w:b/>
          <w:bCs/>
        </w:rPr>
        <w:t xml:space="preserve">, </w:t>
      </w:r>
      <w:r w:rsidR="00FF4A02" w:rsidRPr="00007D55">
        <w:rPr>
          <w:rFonts w:ascii="Times New Roman" w:hAnsi="Times New Roman" w:cs="Times New Roman"/>
        </w:rPr>
        <w:t>siekiant efektyviai panaudoti vyresnio amžiaus asmenų ekonominį potencialą</w:t>
      </w:r>
      <w:r w:rsidR="00DB6905" w:rsidRPr="00007D55">
        <w:rPr>
          <w:rFonts w:ascii="Times New Roman" w:hAnsi="Times New Roman" w:cs="Times New Roman"/>
        </w:rPr>
        <w:t xml:space="preserve"> prisitaikant prie demografinių darbo rinkos pokyčių</w:t>
      </w:r>
      <w:r w:rsidR="001D69F2">
        <w:rPr>
          <w:rFonts w:ascii="Times New Roman" w:hAnsi="Times New Roman" w:cs="Times New Roman"/>
        </w:rPr>
        <w:t>.</w:t>
      </w:r>
    </w:p>
    <w:p w14:paraId="488CCE3C" w14:textId="2878485A" w:rsidR="00667055" w:rsidRDefault="006753C1" w:rsidP="00410FBB">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6.</w:t>
      </w:r>
      <w:r w:rsidR="001D69F2">
        <w:rPr>
          <w:rFonts w:ascii="Times New Roman" w:hAnsi="Times New Roman" w:cs="Times New Roman"/>
          <w:kern w:val="0"/>
        </w:rPr>
        <w:t>6.</w:t>
      </w:r>
      <w:r w:rsidRPr="00007D55">
        <w:rPr>
          <w:rFonts w:ascii="Times New Roman" w:hAnsi="Times New Roman" w:cs="Times New Roman"/>
          <w:kern w:val="0"/>
        </w:rPr>
        <w:t xml:space="preserve"> </w:t>
      </w:r>
      <w:r w:rsidR="00235717">
        <w:rPr>
          <w:rFonts w:ascii="Times New Roman" w:hAnsi="Times New Roman" w:cs="Times New Roman"/>
          <w:kern w:val="0"/>
        </w:rPr>
        <w:t xml:space="preserve">Pasinaudojant surinktais duomenimis, </w:t>
      </w:r>
      <w:r w:rsidR="00F06E81">
        <w:rPr>
          <w:rFonts w:ascii="Times New Roman" w:hAnsi="Times New Roman" w:cs="Times New Roman"/>
          <w:kern w:val="0"/>
        </w:rPr>
        <w:t>pateikti rekomendacijas ir</w:t>
      </w:r>
      <w:r w:rsidR="00667055">
        <w:rPr>
          <w:rFonts w:ascii="Times New Roman" w:hAnsi="Times New Roman" w:cs="Times New Roman"/>
          <w:kern w:val="0"/>
        </w:rPr>
        <w:t xml:space="preserve"> </w:t>
      </w:r>
      <w:r w:rsidR="00667055" w:rsidRPr="00667055">
        <w:rPr>
          <w:rFonts w:ascii="Times New Roman" w:hAnsi="Times New Roman" w:cs="Times New Roman"/>
          <w:kern w:val="0"/>
        </w:rPr>
        <w:t>pasiūlyti naujas priemones, atitinkančias Lietuvos darbo rinkos poreikius ir galinčias padidinti tiek 50+, tiek 65+ amžiaus grupių asmenų dalyvavimo darbo rinkoje lygį ir ekonominį efektyvumą</w:t>
      </w:r>
      <w:r w:rsidR="00866754">
        <w:rPr>
          <w:rFonts w:ascii="Times New Roman" w:hAnsi="Times New Roman" w:cs="Times New Roman"/>
          <w:kern w:val="0"/>
        </w:rPr>
        <w:t>.</w:t>
      </w:r>
    </w:p>
    <w:p w14:paraId="4D7C8E0F" w14:textId="77777777" w:rsidR="00667055" w:rsidRDefault="00667055" w:rsidP="00410FBB">
      <w:pPr>
        <w:autoSpaceDE w:val="0"/>
        <w:autoSpaceDN w:val="0"/>
        <w:adjustRightInd w:val="0"/>
        <w:spacing w:after="0" w:line="240" w:lineRule="auto"/>
        <w:ind w:firstLine="567"/>
        <w:jc w:val="both"/>
        <w:rPr>
          <w:rFonts w:ascii="Times New Roman" w:hAnsi="Times New Roman" w:cs="Times New Roman"/>
          <w:kern w:val="0"/>
        </w:rPr>
      </w:pPr>
    </w:p>
    <w:p w14:paraId="2C265B1E" w14:textId="7C7CC66A" w:rsidR="0058795D" w:rsidRPr="00007D55" w:rsidRDefault="0058795D" w:rsidP="00874A20">
      <w:pPr>
        <w:autoSpaceDE w:val="0"/>
        <w:autoSpaceDN w:val="0"/>
        <w:adjustRightInd w:val="0"/>
        <w:spacing w:after="0" w:line="240" w:lineRule="auto"/>
        <w:ind w:firstLine="567"/>
        <w:jc w:val="both"/>
        <w:rPr>
          <w:rFonts w:ascii="Times New Roman" w:hAnsi="Times New Roman" w:cs="Times New Roman"/>
          <w:b/>
          <w:bCs/>
          <w:kern w:val="0"/>
        </w:rPr>
      </w:pPr>
      <w:r w:rsidRPr="00007D55">
        <w:rPr>
          <w:rFonts w:ascii="Times New Roman" w:hAnsi="Times New Roman" w:cs="Times New Roman"/>
          <w:b/>
          <w:bCs/>
          <w:kern w:val="0"/>
        </w:rPr>
        <w:t>7. Tyrimo rezultatai</w:t>
      </w:r>
      <w:r w:rsidR="00866754">
        <w:rPr>
          <w:rFonts w:ascii="Times New Roman" w:hAnsi="Times New Roman" w:cs="Times New Roman"/>
          <w:b/>
          <w:bCs/>
          <w:kern w:val="0"/>
        </w:rPr>
        <w:t>:</w:t>
      </w:r>
    </w:p>
    <w:p w14:paraId="1909E6C1" w14:textId="28B60751" w:rsidR="0095675F" w:rsidRPr="00007D55" w:rsidRDefault="0058795D"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t>7.1</w:t>
      </w:r>
      <w:r w:rsidR="00676984" w:rsidRPr="00007D55">
        <w:rPr>
          <w:rFonts w:ascii="Times New Roman" w:hAnsi="Times New Roman" w:cs="Times New Roman"/>
          <w:kern w:val="0"/>
        </w:rPr>
        <w:t>. pasinaudojant surinkt</w:t>
      </w:r>
      <w:r w:rsidR="006C50F7" w:rsidRPr="00007D55">
        <w:rPr>
          <w:rFonts w:ascii="Times New Roman" w:hAnsi="Times New Roman" w:cs="Times New Roman"/>
          <w:kern w:val="0"/>
        </w:rPr>
        <w:t>ais duomenimis, pateikt</w:t>
      </w:r>
      <w:r w:rsidR="00BE74B9" w:rsidRPr="00007D55">
        <w:rPr>
          <w:rFonts w:ascii="Times New Roman" w:hAnsi="Times New Roman" w:cs="Times New Roman"/>
          <w:kern w:val="0"/>
        </w:rPr>
        <w:t>os</w:t>
      </w:r>
      <w:r w:rsidR="006C50F7" w:rsidRPr="00007D55">
        <w:rPr>
          <w:rFonts w:ascii="Times New Roman" w:hAnsi="Times New Roman" w:cs="Times New Roman"/>
          <w:kern w:val="0"/>
        </w:rPr>
        <w:t xml:space="preserve"> rekomendacij</w:t>
      </w:r>
      <w:r w:rsidR="00BE74B9" w:rsidRPr="00007D55">
        <w:rPr>
          <w:rFonts w:ascii="Times New Roman" w:hAnsi="Times New Roman" w:cs="Times New Roman"/>
          <w:kern w:val="0"/>
        </w:rPr>
        <w:t>o</w:t>
      </w:r>
      <w:r w:rsidR="006C50F7" w:rsidRPr="00007D55">
        <w:rPr>
          <w:rFonts w:ascii="Times New Roman" w:hAnsi="Times New Roman" w:cs="Times New Roman"/>
          <w:kern w:val="0"/>
        </w:rPr>
        <w:t xml:space="preserve">s ir </w:t>
      </w:r>
      <w:r w:rsidR="00BE74B9" w:rsidRPr="00007D55">
        <w:rPr>
          <w:rFonts w:ascii="Times New Roman" w:hAnsi="Times New Roman" w:cs="Times New Roman"/>
          <w:kern w:val="0"/>
        </w:rPr>
        <w:t xml:space="preserve">pasiūlytos </w:t>
      </w:r>
      <w:r w:rsidR="006C50F7" w:rsidRPr="00007D55">
        <w:rPr>
          <w:rFonts w:ascii="Times New Roman" w:hAnsi="Times New Roman" w:cs="Times New Roman"/>
          <w:kern w:val="0"/>
        </w:rPr>
        <w:t>nauj</w:t>
      </w:r>
      <w:r w:rsidR="00BE74B9" w:rsidRPr="00007D55">
        <w:rPr>
          <w:rFonts w:ascii="Times New Roman" w:hAnsi="Times New Roman" w:cs="Times New Roman"/>
          <w:kern w:val="0"/>
        </w:rPr>
        <w:t>os</w:t>
      </w:r>
      <w:r w:rsidR="006C50F7" w:rsidRPr="00007D55">
        <w:rPr>
          <w:rFonts w:ascii="Times New Roman" w:hAnsi="Times New Roman" w:cs="Times New Roman"/>
          <w:kern w:val="0"/>
        </w:rPr>
        <w:t xml:space="preserve"> paveiki</w:t>
      </w:r>
      <w:r w:rsidR="00BE74B9" w:rsidRPr="00007D55">
        <w:rPr>
          <w:rFonts w:ascii="Times New Roman" w:hAnsi="Times New Roman" w:cs="Times New Roman"/>
          <w:kern w:val="0"/>
        </w:rPr>
        <w:t xml:space="preserve">os </w:t>
      </w:r>
      <w:r w:rsidR="006C50F7" w:rsidRPr="00007D55">
        <w:rPr>
          <w:rFonts w:ascii="Times New Roman" w:hAnsi="Times New Roman" w:cs="Times New Roman"/>
          <w:kern w:val="0"/>
        </w:rPr>
        <w:t>priemon</w:t>
      </w:r>
      <w:r w:rsidR="00BE74B9" w:rsidRPr="00007D55">
        <w:rPr>
          <w:rFonts w:ascii="Times New Roman" w:hAnsi="Times New Roman" w:cs="Times New Roman"/>
          <w:kern w:val="0"/>
        </w:rPr>
        <w:t>ės</w:t>
      </w:r>
      <w:r w:rsidR="00741E7C" w:rsidRPr="00007D55">
        <w:rPr>
          <w:rFonts w:ascii="Times New Roman" w:hAnsi="Times New Roman" w:cs="Times New Roman"/>
          <w:kern w:val="0"/>
        </w:rPr>
        <w:t>, skirt</w:t>
      </w:r>
      <w:r w:rsidR="00BE74B9" w:rsidRPr="00007D55">
        <w:rPr>
          <w:rFonts w:ascii="Times New Roman" w:hAnsi="Times New Roman" w:cs="Times New Roman"/>
          <w:kern w:val="0"/>
        </w:rPr>
        <w:t>os</w:t>
      </w:r>
      <w:r w:rsidR="00741E7C" w:rsidRPr="00007D55">
        <w:rPr>
          <w:rFonts w:ascii="Times New Roman" w:hAnsi="Times New Roman" w:cs="Times New Roman"/>
          <w:kern w:val="0"/>
        </w:rPr>
        <w:t xml:space="preserve"> efektyvinti</w:t>
      </w:r>
      <w:r w:rsidR="007A0526" w:rsidRPr="00007D55">
        <w:rPr>
          <w:rFonts w:ascii="Times New Roman" w:hAnsi="Times New Roman" w:cs="Times New Roman"/>
          <w:kern w:val="0"/>
        </w:rPr>
        <w:t xml:space="preserve"> 50-65 m. </w:t>
      </w:r>
      <w:r w:rsidR="000816A4" w:rsidRPr="00007D55">
        <w:rPr>
          <w:rFonts w:ascii="Times New Roman" w:hAnsi="Times New Roman" w:cs="Times New Roman"/>
          <w:kern w:val="0"/>
        </w:rPr>
        <w:t xml:space="preserve">darbingo amžiaus </w:t>
      </w:r>
      <w:r w:rsidR="007A0526" w:rsidRPr="00007D55">
        <w:rPr>
          <w:rFonts w:ascii="Times New Roman" w:hAnsi="Times New Roman" w:cs="Times New Roman"/>
          <w:kern w:val="0"/>
        </w:rPr>
        <w:t>ilgalaikių be</w:t>
      </w:r>
      <w:r w:rsidR="004934B6" w:rsidRPr="00007D55">
        <w:rPr>
          <w:rFonts w:ascii="Times New Roman" w:hAnsi="Times New Roman" w:cs="Times New Roman"/>
          <w:kern w:val="0"/>
        </w:rPr>
        <w:t xml:space="preserve">darbių </w:t>
      </w:r>
      <w:r w:rsidR="00350E3A" w:rsidRPr="00007D55">
        <w:rPr>
          <w:rFonts w:ascii="Times New Roman" w:hAnsi="Times New Roman" w:cs="Times New Roman"/>
          <w:kern w:val="0"/>
        </w:rPr>
        <w:t xml:space="preserve">užimtumą bei </w:t>
      </w:r>
      <w:r w:rsidR="00584CEB" w:rsidRPr="00007D55">
        <w:rPr>
          <w:rFonts w:ascii="Times New Roman" w:hAnsi="Times New Roman" w:cs="Times New Roman"/>
          <w:kern w:val="0"/>
        </w:rPr>
        <w:t xml:space="preserve"> priemon</w:t>
      </w:r>
      <w:r w:rsidR="004934B6" w:rsidRPr="00007D55">
        <w:rPr>
          <w:rFonts w:ascii="Times New Roman" w:hAnsi="Times New Roman" w:cs="Times New Roman"/>
          <w:kern w:val="0"/>
        </w:rPr>
        <w:t>ės</w:t>
      </w:r>
      <w:r w:rsidR="00584CEB" w:rsidRPr="00007D55">
        <w:rPr>
          <w:rFonts w:ascii="Times New Roman" w:hAnsi="Times New Roman" w:cs="Times New Roman"/>
          <w:kern w:val="0"/>
        </w:rPr>
        <w:t xml:space="preserve">, kurios skatintų </w:t>
      </w:r>
      <w:r w:rsidR="00B65B83" w:rsidRPr="00007D55">
        <w:rPr>
          <w:rFonts w:ascii="Times New Roman" w:hAnsi="Times New Roman" w:cs="Times New Roman"/>
          <w:kern w:val="0"/>
        </w:rPr>
        <w:t xml:space="preserve">pensinio amžiaus sukakusius asmenis tęsti darbinę </w:t>
      </w:r>
      <w:r w:rsidR="009A3F0C" w:rsidRPr="00007D55">
        <w:rPr>
          <w:rFonts w:ascii="Times New Roman" w:hAnsi="Times New Roman" w:cs="Times New Roman"/>
          <w:kern w:val="0"/>
        </w:rPr>
        <w:t>veiklą,</w:t>
      </w:r>
      <w:r w:rsidR="002B00EA" w:rsidRPr="00007D55">
        <w:rPr>
          <w:rFonts w:ascii="Times New Roman" w:hAnsi="Times New Roman" w:cs="Times New Roman"/>
          <w:kern w:val="0"/>
        </w:rPr>
        <w:t xml:space="preserve"> </w:t>
      </w:r>
      <w:r w:rsidR="009A3F0C" w:rsidRPr="00007D55">
        <w:rPr>
          <w:rFonts w:ascii="Times New Roman" w:hAnsi="Times New Roman" w:cs="Times New Roman"/>
          <w:kern w:val="0"/>
        </w:rPr>
        <w:t xml:space="preserve"> motyvuotų darbdavius </w:t>
      </w:r>
      <w:r w:rsidR="00321425" w:rsidRPr="00007D55">
        <w:rPr>
          <w:rFonts w:ascii="Times New Roman" w:hAnsi="Times New Roman" w:cs="Times New Roman"/>
          <w:kern w:val="0"/>
        </w:rPr>
        <w:t xml:space="preserve">priimti ar išlaikyti vyresnio amžiaus asmenis aktyvioje darbo </w:t>
      </w:r>
      <w:r w:rsidR="00F711EF" w:rsidRPr="00007D55">
        <w:rPr>
          <w:rFonts w:ascii="Times New Roman" w:hAnsi="Times New Roman" w:cs="Times New Roman"/>
          <w:kern w:val="0"/>
        </w:rPr>
        <w:t>rinkoje</w:t>
      </w:r>
      <w:r w:rsidR="00303152" w:rsidRPr="00007D55">
        <w:rPr>
          <w:rFonts w:ascii="Times New Roman" w:hAnsi="Times New Roman" w:cs="Times New Roman"/>
          <w:kern w:val="0"/>
        </w:rPr>
        <w:t xml:space="preserve"> ir panaudoti </w:t>
      </w:r>
      <w:r w:rsidR="00C21BDF" w:rsidRPr="00007D55">
        <w:rPr>
          <w:rFonts w:ascii="Times New Roman" w:hAnsi="Times New Roman" w:cs="Times New Roman"/>
          <w:kern w:val="0"/>
        </w:rPr>
        <w:t>jų ekonominį potencialą;</w:t>
      </w:r>
    </w:p>
    <w:p w14:paraId="19E62F19" w14:textId="66E49308" w:rsidR="0025550E" w:rsidRPr="00007D55" w:rsidRDefault="0025550E" w:rsidP="00874A20">
      <w:pPr>
        <w:autoSpaceDE w:val="0"/>
        <w:autoSpaceDN w:val="0"/>
        <w:adjustRightInd w:val="0"/>
        <w:spacing w:after="0" w:line="240" w:lineRule="auto"/>
        <w:ind w:firstLine="567"/>
        <w:jc w:val="both"/>
        <w:rPr>
          <w:rFonts w:ascii="Times New Roman" w:hAnsi="Times New Roman" w:cs="Times New Roman"/>
          <w:kern w:val="0"/>
        </w:rPr>
      </w:pPr>
      <w:r w:rsidRPr="00007D55">
        <w:rPr>
          <w:rFonts w:ascii="Times New Roman" w:hAnsi="Times New Roman" w:cs="Times New Roman"/>
          <w:kern w:val="0"/>
        </w:rPr>
        <w:lastRenderedPageBreak/>
        <w:t xml:space="preserve">7.2. </w:t>
      </w:r>
      <w:r w:rsidR="00F028B3" w:rsidRPr="00007D55">
        <w:rPr>
          <w:rFonts w:ascii="Times New Roman" w:hAnsi="Times New Roman" w:cs="Times New Roman"/>
          <w:kern w:val="0"/>
        </w:rPr>
        <w:t>suderinus su Ministerija laiką ir vietą</w:t>
      </w:r>
      <w:r w:rsidR="002B00EA" w:rsidRPr="00007D55">
        <w:rPr>
          <w:rFonts w:ascii="Times New Roman" w:hAnsi="Times New Roman" w:cs="Times New Roman"/>
          <w:kern w:val="0"/>
        </w:rPr>
        <w:t xml:space="preserve">, </w:t>
      </w:r>
      <w:r w:rsidR="00F028B3" w:rsidRPr="00007D55">
        <w:rPr>
          <w:rFonts w:ascii="Times New Roman" w:hAnsi="Times New Roman" w:cs="Times New Roman"/>
          <w:kern w:val="0"/>
        </w:rPr>
        <w:t>viešai pristatyti tyrimo rezulta</w:t>
      </w:r>
      <w:r w:rsidR="0047406B" w:rsidRPr="00007D55">
        <w:rPr>
          <w:rFonts w:ascii="Times New Roman" w:hAnsi="Times New Roman" w:cs="Times New Roman"/>
          <w:kern w:val="0"/>
        </w:rPr>
        <w:t xml:space="preserve">tus ir rekomendacijas. </w:t>
      </w:r>
    </w:p>
    <w:p w14:paraId="6ED4749D" w14:textId="77777777" w:rsidR="00E3309D" w:rsidRPr="00007D55" w:rsidRDefault="00E3309D" w:rsidP="00874A20">
      <w:pPr>
        <w:autoSpaceDE w:val="0"/>
        <w:autoSpaceDN w:val="0"/>
        <w:adjustRightInd w:val="0"/>
        <w:spacing w:after="0" w:line="240" w:lineRule="auto"/>
        <w:ind w:firstLine="567"/>
        <w:jc w:val="both"/>
        <w:rPr>
          <w:rFonts w:ascii="Times New Roman" w:hAnsi="Times New Roman" w:cs="Times New Roman"/>
          <w:kern w:val="0"/>
        </w:rPr>
      </w:pPr>
    </w:p>
    <w:p w14:paraId="48F2CD4B" w14:textId="07A1AFE5" w:rsidR="00E3309D" w:rsidRPr="00007D55" w:rsidRDefault="00D937F8" w:rsidP="00D937F8">
      <w:pPr>
        <w:autoSpaceDE w:val="0"/>
        <w:autoSpaceDN w:val="0"/>
        <w:adjustRightInd w:val="0"/>
        <w:spacing w:after="0" w:line="240" w:lineRule="auto"/>
        <w:jc w:val="center"/>
        <w:rPr>
          <w:rFonts w:ascii="Times New Roman" w:hAnsi="Times New Roman" w:cs="Times New Roman"/>
          <w:b/>
          <w:bCs/>
          <w:kern w:val="0"/>
        </w:rPr>
      </w:pPr>
      <w:r w:rsidRPr="00007D55">
        <w:rPr>
          <w:rFonts w:ascii="Times New Roman" w:hAnsi="Times New Roman" w:cs="Times New Roman"/>
          <w:b/>
          <w:bCs/>
          <w:kern w:val="0"/>
        </w:rPr>
        <w:t>III. TYRIMO ATLIKIMO TERMINAI</w:t>
      </w:r>
      <w:r w:rsidR="00DF7DCF">
        <w:rPr>
          <w:rFonts w:ascii="Times New Roman" w:hAnsi="Times New Roman" w:cs="Times New Roman"/>
          <w:b/>
          <w:bCs/>
          <w:kern w:val="0"/>
        </w:rPr>
        <w:t xml:space="preserve">, </w:t>
      </w:r>
      <w:r w:rsidRPr="00007D55">
        <w:rPr>
          <w:rFonts w:ascii="Times New Roman" w:hAnsi="Times New Roman" w:cs="Times New Roman"/>
          <w:b/>
          <w:bCs/>
          <w:kern w:val="0"/>
        </w:rPr>
        <w:t>VALDYMAS</w:t>
      </w:r>
      <w:r w:rsidR="00DF7DCF">
        <w:rPr>
          <w:rFonts w:ascii="Times New Roman" w:hAnsi="Times New Roman" w:cs="Times New Roman"/>
          <w:b/>
          <w:bCs/>
          <w:kern w:val="0"/>
        </w:rPr>
        <w:t xml:space="preserve"> IR PATEIKIMO FORMA</w:t>
      </w:r>
    </w:p>
    <w:p w14:paraId="1E0DF40D" w14:textId="77777777" w:rsidR="007D118D" w:rsidRPr="00007D55" w:rsidRDefault="007D118D" w:rsidP="006B14C0">
      <w:pPr>
        <w:autoSpaceDE w:val="0"/>
        <w:autoSpaceDN w:val="0"/>
        <w:adjustRightInd w:val="0"/>
        <w:spacing w:after="0" w:line="240" w:lineRule="auto"/>
        <w:jc w:val="both"/>
        <w:rPr>
          <w:rFonts w:ascii="Times New Roman" w:hAnsi="Times New Roman" w:cs="Times New Roman"/>
          <w:bCs/>
          <w:kern w:val="0"/>
        </w:rPr>
      </w:pPr>
    </w:p>
    <w:p w14:paraId="788F5336" w14:textId="03E3C5C7" w:rsidR="003C46C2" w:rsidRPr="00007D55" w:rsidRDefault="00C04E92" w:rsidP="006B14C0">
      <w:pPr>
        <w:autoSpaceDE w:val="0"/>
        <w:autoSpaceDN w:val="0"/>
        <w:adjustRightInd w:val="0"/>
        <w:spacing w:after="0" w:line="240" w:lineRule="auto"/>
        <w:ind w:firstLine="567"/>
        <w:jc w:val="both"/>
        <w:rPr>
          <w:rFonts w:ascii="Times New Roman" w:hAnsi="Times New Roman" w:cs="Times New Roman"/>
          <w:bCs/>
          <w:kern w:val="0"/>
        </w:rPr>
      </w:pPr>
      <w:r w:rsidRPr="00007D55">
        <w:rPr>
          <w:rFonts w:ascii="Times New Roman" w:hAnsi="Times New Roman" w:cs="Times New Roman"/>
          <w:bCs/>
          <w:kern w:val="0"/>
        </w:rPr>
        <w:t xml:space="preserve">8. </w:t>
      </w:r>
      <w:r w:rsidR="003C46C2" w:rsidRPr="00007D55">
        <w:rPr>
          <w:rFonts w:ascii="Times New Roman" w:hAnsi="Times New Roman" w:cs="Times New Roman"/>
          <w:bCs/>
          <w:kern w:val="0"/>
        </w:rPr>
        <w:t xml:space="preserve">Siekiant užtikrinti paslaugų proceso kontrolę ir pažangą, </w:t>
      </w:r>
      <w:r w:rsidR="00951B4D">
        <w:rPr>
          <w:rFonts w:ascii="Times New Roman" w:hAnsi="Times New Roman" w:cs="Times New Roman"/>
          <w:bCs/>
          <w:kern w:val="0"/>
        </w:rPr>
        <w:t>Tiekėjas</w:t>
      </w:r>
      <w:r w:rsidR="003C46C2" w:rsidRPr="00007D55">
        <w:rPr>
          <w:rFonts w:ascii="Times New Roman" w:hAnsi="Times New Roman" w:cs="Times New Roman"/>
          <w:bCs/>
          <w:kern w:val="0"/>
        </w:rPr>
        <w:t xml:space="preserve"> turi parengti ir su Ministerija suderinti</w:t>
      </w:r>
      <w:r w:rsidR="007D118D" w:rsidRPr="00007D55">
        <w:rPr>
          <w:rFonts w:ascii="Times New Roman" w:hAnsi="Times New Roman" w:cs="Times New Roman"/>
          <w:bCs/>
          <w:kern w:val="0"/>
        </w:rPr>
        <w:t>:</w:t>
      </w:r>
    </w:p>
    <w:p w14:paraId="6FB924ED" w14:textId="77777777" w:rsidR="00E227BC" w:rsidRPr="00007D55" w:rsidRDefault="00E227BC" w:rsidP="00E36DF6">
      <w:pPr>
        <w:autoSpaceDE w:val="0"/>
        <w:autoSpaceDN w:val="0"/>
        <w:adjustRightInd w:val="0"/>
        <w:spacing w:after="0" w:line="240" w:lineRule="auto"/>
        <w:rPr>
          <w:rFonts w:ascii="Times New Roman" w:hAnsi="Times New Roman" w:cs="Times New Roman"/>
          <w:kern w:val="0"/>
        </w:rPr>
      </w:pPr>
    </w:p>
    <w:tbl>
      <w:tblPr>
        <w:tblStyle w:val="Lentelstinklelis"/>
        <w:tblW w:w="0" w:type="auto"/>
        <w:tblLook w:val="04A0" w:firstRow="1" w:lastRow="0" w:firstColumn="1" w:lastColumn="0" w:noHBand="0" w:noVBand="1"/>
      </w:tblPr>
      <w:tblGrid>
        <w:gridCol w:w="4813"/>
        <w:gridCol w:w="4814"/>
      </w:tblGrid>
      <w:tr w:rsidR="00FA6C32" w:rsidRPr="00007D55" w14:paraId="7ED25A84" w14:textId="77777777" w:rsidTr="0091037D">
        <w:tc>
          <w:tcPr>
            <w:tcW w:w="4813" w:type="dxa"/>
            <w:shd w:val="clear" w:color="auto" w:fill="E8E8E8" w:themeFill="background2"/>
          </w:tcPr>
          <w:p w14:paraId="1E3DE93D" w14:textId="03E1F425" w:rsidR="00FA6C32" w:rsidRPr="0091037D" w:rsidRDefault="00FA6C32" w:rsidP="0091037D">
            <w:pPr>
              <w:autoSpaceDE w:val="0"/>
              <w:autoSpaceDN w:val="0"/>
              <w:adjustRightInd w:val="0"/>
              <w:jc w:val="center"/>
              <w:rPr>
                <w:rFonts w:ascii="Times New Roman" w:hAnsi="Times New Roman" w:cs="Times New Roman"/>
                <w:b/>
                <w:bCs/>
                <w:kern w:val="0"/>
              </w:rPr>
            </w:pPr>
            <w:r w:rsidRPr="0091037D">
              <w:rPr>
                <w:rFonts w:ascii="Times New Roman" w:hAnsi="Times New Roman" w:cs="Times New Roman"/>
                <w:b/>
                <w:bCs/>
                <w:kern w:val="0"/>
              </w:rPr>
              <w:t>Rezultatas</w:t>
            </w:r>
          </w:p>
        </w:tc>
        <w:tc>
          <w:tcPr>
            <w:tcW w:w="4814" w:type="dxa"/>
            <w:shd w:val="clear" w:color="auto" w:fill="E8E8E8" w:themeFill="background2"/>
          </w:tcPr>
          <w:p w14:paraId="482998A9" w14:textId="1FA7C84D" w:rsidR="00FA6C32" w:rsidRPr="0091037D" w:rsidRDefault="00FA6C32" w:rsidP="0091037D">
            <w:pPr>
              <w:autoSpaceDE w:val="0"/>
              <w:autoSpaceDN w:val="0"/>
              <w:adjustRightInd w:val="0"/>
              <w:jc w:val="center"/>
              <w:rPr>
                <w:rFonts w:ascii="Times New Roman" w:hAnsi="Times New Roman" w:cs="Times New Roman"/>
                <w:b/>
                <w:bCs/>
                <w:kern w:val="0"/>
              </w:rPr>
            </w:pPr>
            <w:r w:rsidRPr="0091037D">
              <w:rPr>
                <w:rFonts w:ascii="Times New Roman" w:hAnsi="Times New Roman" w:cs="Times New Roman"/>
                <w:b/>
                <w:bCs/>
                <w:kern w:val="0"/>
              </w:rPr>
              <w:t>Terminas</w:t>
            </w:r>
          </w:p>
        </w:tc>
      </w:tr>
      <w:tr w:rsidR="007D118D" w:rsidRPr="00007D55" w14:paraId="2501C094" w14:textId="77777777" w:rsidTr="00951B4D">
        <w:tc>
          <w:tcPr>
            <w:tcW w:w="4813" w:type="dxa"/>
          </w:tcPr>
          <w:p w14:paraId="41FAEA4A" w14:textId="225EEB66" w:rsidR="00ED109B" w:rsidRPr="0091037D" w:rsidRDefault="00C03FA2" w:rsidP="006B14C0">
            <w:pPr>
              <w:autoSpaceDE w:val="0"/>
              <w:autoSpaceDN w:val="0"/>
              <w:adjustRightInd w:val="0"/>
              <w:jc w:val="both"/>
              <w:rPr>
                <w:rFonts w:ascii="Times New Roman" w:hAnsi="Times New Roman" w:cs="Times New Roman"/>
                <w:kern w:val="0"/>
              </w:rPr>
            </w:pPr>
            <w:r w:rsidRPr="0091037D">
              <w:rPr>
                <w:rFonts w:ascii="Times New Roman" w:hAnsi="Times New Roman" w:cs="Times New Roman"/>
                <w:bCs/>
                <w:kern w:val="0"/>
              </w:rPr>
              <w:t xml:space="preserve">8.1. </w:t>
            </w:r>
            <w:r w:rsidR="00CA6F49">
              <w:rPr>
                <w:rFonts w:ascii="Times New Roman" w:hAnsi="Times New Roman" w:cs="Times New Roman"/>
                <w:bCs/>
                <w:kern w:val="0"/>
              </w:rPr>
              <w:t>Tiekėjas</w:t>
            </w:r>
            <w:r w:rsidR="00A3011A" w:rsidRPr="00951B4D">
              <w:rPr>
                <w:rFonts w:ascii="Times New Roman" w:hAnsi="Times New Roman" w:cs="Times New Roman"/>
                <w:bCs/>
                <w:kern w:val="0"/>
              </w:rPr>
              <w:t xml:space="preserve"> </w:t>
            </w:r>
            <w:r w:rsidR="00EC6BCD" w:rsidRPr="0091037D">
              <w:rPr>
                <w:rFonts w:ascii="Times New Roman" w:hAnsi="Times New Roman" w:cs="Times New Roman"/>
                <w:bCs/>
                <w:kern w:val="0"/>
              </w:rPr>
              <w:t>pateikia</w:t>
            </w:r>
            <w:r w:rsidR="00ED109B" w:rsidRPr="0091037D">
              <w:rPr>
                <w:rFonts w:ascii="Times New Roman" w:hAnsi="Times New Roman" w:cs="Times New Roman"/>
                <w:bCs/>
                <w:kern w:val="0"/>
              </w:rPr>
              <w:t xml:space="preserve"> ir su Ministerija suderin</w:t>
            </w:r>
            <w:r w:rsidR="00EC6BCD" w:rsidRPr="0091037D">
              <w:rPr>
                <w:rFonts w:ascii="Times New Roman" w:hAnsi="Times New Roman" w:cs="Times New Roman"/>
                <w:bCs/>
                <w:kern w:val="0"/>
              </w:rPr>
              <w:t>a</w:t>
            </w:r>
            <w:r w:rsidR="00ED109B" w:rsidRPr="0091037D">
              <w:rPr>
                <w:rFonts w:ascii="Times New Roman" w:hAnsi="Times New Roman" w:cs="Times New Roman"/>
                <w:bCs/>
                <w:kern w:val="0"/>
              </w:rPr>
              <w:t xml:space="preserve"> detalų </w:t>
            </w:r>
            <w:r w:rsidRPr="0091037D">
              <w:rPr>
                <w:rFonts w:ascii="Times New Roman" w:hAnsi="Times New Roman" w:cs="Times New Roman"/>
                <w:bCs/>
                <w:kern w:val="0"/>
              </w:rPr>
              <w:t xml:space="preserve">tyrimo atlikimo </w:t>
            </w:r>
            <w:r w:rsidR="00ED109B" w:rsidRPr="0091037D">
              <w:rPr>
                <w:rFonts w:ascii="Times New Roman" w:hAnsi="Times New Roman" w:cs="Times New Roman"/>
                <w:bCs/>
                <w:kern w:val="0"/>
              </w:rPr>
              <w:t>planą</w:t>
            </w:r>
            <w:r w:rsidRPr="0091037D">
              <w:rPr>
                <w:rFonts w:ascii="Times New Roman" w:hAnsi="Times New Roman" w:cs="Times New Roman"/>
                <w:bCs/>
                <w:kern w:val="0"/>
              </w:rPr>
              <w:t xml:space="preserve"> ir planuojamų atlikti </w:t>
            </w:r>
            <w:r w:rsidR="00076CEC" w:rsidRPr="0091037D">
              <w:rPr>
                <w:rFonts w:ascii="Times New Roman" w:hAnsi="Times New Roman" w:cs="Times New Roman"/>
                <w:bCs/>
                <w:kern w:val="0"/>
              </w:rPr>
              <w:t>apklausų klausimynus</w:t>
            </w:r>
          </w:p>
        </w:tc>
        <w:tc>
          <w:tcPr>
            <w:tcW w:w="4814" w:type="dxa"/>
          </w:tcPr>
          <w:p w14:paraId="51FAFE7C" w14:textId="544A5071" w:rsidR="007D118D" w:rsidRPr="0091037D" w:rsidRDefault="00ED109B" w:rsidP="006B14C0">
            <w:pPr>
              <w:autoSpaceDE w:val="0"/>
              <w:autoSpaceDN w:val="0"/>
              <w:adjustRightInd w:val="0"/>
              <w:jc w:val="both"/>
              <w:rPr>
                <w:rFonts w:ascii="Times New Roman" w:hAnsi="Times New Roman" w:cs="Times New Roman"/>
                <w:kern w:val="0"/>
              </w:rPr>
            </w:pPr>
            <w:r w:rsidRPr="0091037D">
              <w:rPr>
                <w:rFonts w:ascii="Times New Roman" w:hAnsi="Times New Roman" w:cs="Times New Roman"/>
                <w:bCs/>
                <w:kern w:val="0"/>
              </w:rPr>
              <w:t>per 10 (dešimt) kalendorinių nuo sutarties įsigaliojimo dienos</w:t>
            </w:r>
          </w:p>
        </w:tc>
      </w:tr>
      <w:tr w:rsidR="00076CEC" w:rsidRPr="00007D55" w14:paraId="645A200E" w14:textId="77777777" w:rsidTr="0091037D">
        <w:tc>
          <w:tcPr>
            <w:tcW w:w="4813" w:type="dxa"/>
          </w:tcPr>
          <w:p w14:paraId="6FD10109" w14:textId="2560E9BA" w:rsidR="00076CEC" w:rsidRPr="0091037D" w:rsidRDefault="00076CEC" w:rsidP="006B14C0">
            <w:pPr>
              <w:autoSpaceDE w:val="0"/>
              <w:autoSpaceDN w:val="0"/>
              <w:adjustRightInd w:val="0"/>
              <w:jc w:val="both"/>
              <w:rPr>
                <w:rFonts w:ascii="Times New Roman" w:hAnsi="Times New Roman" w:cs="Times New Roman"/>
                <w:bCs/>
                <w:kern w:val="0"/>
              </w:rPr>
            </w:pPr>
            <w:r w:rsidRPr="0091037D">
              <w:rPr>
                <w:rFonts w:ascii="Times New Roman" w:hAnsi="Times New Roman" w:cs="Times New Roman"/>
                <w:bCs/>
                <w:kern w:val="0"/>
              </w:rPr>
              <w:t xml:space="preserve">8.2. </w:t>
            </w:r>
            <w:r w:rsidR="00EC6BCD" w:rsidRPr="0091037D">
              <w:rPr>
                <w:rFonts w:ascii="Times New Roman" w:hAnsi="Times New Roman" w:cs="Times New Roman"/>
                <w:bCs/>
                <w:kern w:val="0"/>
              </w:rPr>
              <w:t>P</w:t>
            </w:r>
            <w:r w:rsidRPr="0091037D">
              <w:rPr>
                <w:rFonts w:ascii="Times New Roman" w:hAnsi="Times New Roman" w:cs="Times New Roman"/>
                <w:bCs/>
                <w:kern w:val="0"/>
              </w:rPr>
              <w:t xml:space="preserve">arengti ir pateikti Ministerijai tyrimo </w:t>
            </w:r>
            <w:r w:rsidRPr="0091037D">
              <w:rPr>
                <w:rFonts w:ascii="Times New Roman" w:hAnsi="Times New Roman" w:cs="Times New Roman"/>
                <w:b/>
                <w:kern w:val="0"/>
              </w:rPr>
              <w:t>tarpinę ataskaitą</w:t>
            </w:r>
            <w:r w:rsidR="00A51F1F" w:rsidRPr="0091037D">
              <w:rPr>
                <w:rFonts w:ascii="Times New Roman" w:hAnsi="Times New Roman" w:cs="Times New Roman"/>
                <w:bCs/>
                <w:kern w:val="0"/>
              </w:rPr>
              <w:t xml:space="preserve">, kurioje pateikiami tarpiniai atliktų apklausų </w:t>
            </w:r>
            <w:r w:rsidR="00051943" w:rsidRPr="0091037D">
              <w:rPr>
                <w:rFonts w:ascii="Times New Roman" w:hAnsi="Times New Roman" w:cs="Times New Roman"/>
                <w:bCs/>
                <w:kern w:val="0"/>
              </w:rPr>
              <w:t xml:space="preserve">rezultatai, užsienio šalių gerosios </w:t>
            </w:r>
            <w:r w:rsidR="001E7625" w:rsidRPr="0091037D">
              <w:rPr>
                <w:rFonts w:ascii="Times New Roman" w:hAnsi="Times New Roman" w:cs="Times New Roman"/>
                <w:bCs/>
                <w:kern w:val="0"/>
              </w:rPr>
              <w:t>praktikos pavyzdži</w:t>
            </w:r>
            <w:r w:rsidR="00100EEB" w:rsidRPr="0091037D">
              <w:rPr>
                <w:rFonts w:ascii="Times New Roman" w:hAnsi="Times New Roman" w:cs="Times New Roman"/>
                <w:bCs/>
                <w:kern w:val="0"/>
              </w:rPr>
              <w:t>ų analizė</w:t>
            </w:r>
          </w:p>
        </w:tc>
        <w:tc>
          <w:tcPr>
            <w:tcW w:w="4814" w:type="dxa"/>
          </w:tcPr>
          <w:p w14:paraId="40219B93" w14:textId="7C0B17C8" w:rsidR="00076CEC" w:rsidRPr="0091037D" w:rsidRDefault="00076CEC" w:rsidP="006B14C0">
            <w:pPr>
              <w:autoSpaceDE w:val="0"/>
              <w:autoSpaceDN w:val="0"/>
              <w:adjustRightInd w:val="0"/>
              <w:jc w:val="both"/>
              <w:rPr>
                <w:rFonts w:ascii="Times New Roman" w:hAnsi="Times New Roman" w:cs="Times New Roman"/>
                <w:bCs/>
                <w:kern w:val="0"/>
              </w:rPr>
            </w:pPr>
            <w:r w:rsidRPr="0091037D">
              <w:rPr>
                <w:rFonts w:ascii="Times New Roman" w:hAnsi="Times New Roman" w:cs="Times New Roman"/>
                <w:bCs/>
                <w:kern w:val="0"/>
              </w:rPr>
              <w:t>per 1</w:t>
            </w:r>
            <w:r w:rsidR="002829A6" w:rsidRPr="0091037D">
              <w:rPr>
                <w:rFonts w:ascii="Times New Roman" w:hAnsi="Times New Roman" w:cs="Times New Roman"/>
                <w:bCs/>
                <w:kern w:val="0"/>
              </w:rPr>
              <w:t>0</w:t>
            </w:r>
            <w:r w:rsidRPr="0091037D">
              <w:rPr>
                <w:rFonts w:ascii="Times New Roman" w:hAnsi="Times New Roman" w:cs="Times New Roman"/>
                <w:bCs/>
                <w:kern w:val="0"/>
              </w:rPr>
              <w:t>0 (vieną šimtą</w:t>
            </w:r>
            <w:r w:rsidR="002829A6" w:rsidRPr="0091037D">
              <w:rPr>
                <w:rFonts w:ascii="Times New Roman" w:hAnsi="Times New Roman" w:cs="Times New Roman"/>
                <w:bCs/>
                <w:kern w:val="0"/>
              </w:rPr>
              <w:t>)</w:t>
            </w:r>
            <w:r w:rsidRPr="0091037D">
              <w:rPr>
                <w:rFonts w:ascii="Times New Roman" w:hAnsi="Times New Roman" w:cs="Times New Roman"/>
                <w:bCs/>
                <w:kern w:val="0"/>
              </w:rPr>
              <w:t xml:space="preserve"> kalendorinių dienų nuo sutarties įsigaliojimo dienos</w:t>
            </w:r>
          </w:p>
        </w:tc>
      </w:tr>
      <w:tr w:rsidR="00076CEC" w:rsidRPr="00007D55" w14:paraId="23F93B8A" w14:textId="77777777" w:rsidTr="0091037D">
        <w:tc>
          <w:tcPr>
            <w:tcW w:w="4813" w:type="dxa"/>
          </w:tcPr>
          <w:p w14:paraId="6710E771" w14:textId="731DD800" w:rsidR="00076CEC" w:rsidRPr="0091037D" w:rsidRDefault="00076CEC" w:rsidP="006B14C0">
            <w:pPr>
              <w:autoSpaceDE w:val="0"/>
              <w:autoSpaceDN w:val="0"/>
              <w:adjustRightInd w:val="0"/>
              <w:jc w:val="both"/>
              <w:rPr>
                <w:rFonts w:ascii="Times New Roman" w:hAnsi="Times New Roman" w:cs="Times New Roman"/>
                <w:bCs/>
                <w:kern w:val="0"/>
              </w:rPr>
            </w:pPr>
            <w:r w:rsidRPr="0091037D">
              <w:rPr>
                <w:rFonts w:ascii="Times New Roman" w:hAnsi="Times New Roman" w:cs="Times New Roman"/>
                <w:bCs/>
                <w:kern w:val="0"/>
              </w:rPr>
              <w:t xml:space="preserve">8.3. Ministerija </w:t>
            </w:r>
            <w:r w:rsidR="00515CE3" w:rsidRPr="0091037D">
              <w:rPr>
                <w:rFonts w:ascii="Times New Roman" w:hAnsi="Times New Roman" w:cs="Times New Roman"/>
                <w:bCs/>
                <w:kern w:val="0"/>
              </w:rPr>
              <w:t>įvertina pateikt</w:t>
            </w:r>
            <w:r w:rsidR="009C4E0C" w:rsidRPr="0091037D">
              <w:rPr>
                <w:rFonts w:ascii="Times New Roman" w:hAnsi="Times New Roman" w:cs="Times New Roman"/>
                <w:bCs/>
                <w:kern w:val="0"/>
              </w:rPr>
              <w:t>us tarpinius tyrimo rezultatus</w:t>
            </w:r>
            <w:r w:rsidR="003B22D3" w:rsidRPr="0091037D">
              <w:rPr>
                <w:rFonts w:ascii="Times New Roman" w:hAnsi="Times New Roman" w:cs="Times New Roman"/>
                <w:bCs/>
                <w:kern w:val="0"/>
              </w:rPr>
              <w:t xml:space="preserve"> </w:t>
            </w:r>
            <w:r w:rsidR="009C4E0C" w:rsidRPr="0091037D">
              <w:rPr>
                <w:rFonts w:ascii="Times New Roman" w:hAnsi="Times New Roman" w:cs="Times New Roman"/>
                <w:bCs/>
                <w:kern w:val="0"/>
              </w:rPr>
              <w:t>(tarpinę ataskaitą)</w:t>
            </w:r>
            <w:r w:rsidR="003B22D3" w:rsidRPr="0091037D">
              <w:rPr>
                <w:rFonts w:ascii="Times New Roman" w:hAnsi="Times New Roman" w:cs="Times New Roman"/>
                <w:bCs/>
                <w:kern w:val="0"/>
              </w:rPr>
              <w:t xml:space="preserve"> </w:t>
            </w:r>
            <w:r w:rsidR="00515CE3" w:rsidRPr="0091037D">
              <w:rPr>
                <w:rFonts w:ascii="Times New Roman" w:hAnsi="Times New Roman" w:cs="Times New Roman"/>
                <w:bCs/>
                <w:kern w:val="0"/>
              </w:rPr>
              <w:t xml:space="preserve">ir pateikia pastabas </w:t>
            </w:r>
          </w:p>
        </w:tc>
        <w:tc>
          <w:tcPr>
            <w:tcW w:w="4814" w:type="dxa"/>
          </w:tcPr>
          <w:p w14:paraId="0E8BCB0C" w14:textId="66A55F0E" w:rsidR="00076CEC" w:rsidRPr="0091037D" w:rsidRDefault="00C3459D" w:rsidP="006B14C0">
            <w:pPr>
              <w:autoSpaceDE w:val="0"/>
              <w:autoSpaceDN w:val="0"/>
              <w:adjustRightInd w:val="0"/>
              <w:jc w:val="both"/>
              <w:rPr>
                <w:rFonts w:ascii="Times New Roman" w:hAnsi="Times New Roman" w:cs="Times New Roman"/>
                <w:bCs/>
                <w:kern w:val="0"/>
              </w:rPr>
            </w:pPr>
            <w:r w:rsidRPr="0091037D">
              <w:rPr>
                <w:rFonts w:ascii="Times New Roman" w:hAnsi="Times New Roman" w:cs="Times New Roman"/>
                <w:bCs/>
                <w:kern w:val="0"/>
              </w:rPr>
              <w:t>per 14 (keturiolika) kalendorinių dienų nuo tarpinės ataskaitos gavimo dienos</w:t>
            </w:r>
          </w:p>
        </w:tc>
      </w:tr>
      <w:tr w:rsidR="00C3459D" w:rsidRPr="00007D55" w14:paraId="3D536798" w14:textId="77777777" w:rsidTr="00951B4D">
        <w:tc>
          <w:tcPr>
            <w:tcW w:w="4813" w:type="dxa"/>
          </w:tcPr>
          <w:p w14:paraId="34FF6406" w14:textId="634612AB" w:rsidR="00C3459D" w:rsidRPr="0091037D" w:rsidRDefault="00D561FD" w:rsidP="006B14C0">
            <w:pPr>
              <w:autoSpaceDE w:val="0"/>
              <w:autoSpaceDN w:val="0"/>
              <w:adjustRightInd w:val="0"/>
              <w:jc w:val="both"/>
              <w:rPr>
                <w:rFonts w:ascii="Times New Roman" w:hAnsi="Times New Roman" w:cs="Times New Roman"/>
                <w:bCs/>
                <w:kern w:val="0"/>
              </w:rPr>
            </w:pPr>
            <w:r w:rsidRPr="0091037D">
              <w:rPr>
                <w:rFonts w:ascii="Times New Roman" w:hAnsi="Times New Roman" w:cs="Times New Roman"/>
                <w:bCs/>
                <w:kern w:val="0"/>
              </w:rPr>
              <w:t xml:space="preserve">8.4. </w:t>
            </w:r>
            <w:r w:rsidR="00951B4D">
              <w:rPr>
                <w:rFonts w:ascii="Times New Roman" w:hAnsi="Times New Roman" w:cs="Times New Roman"/>
                <w:bCs/>
                <w:kern w:val="0"/>
              </w:rPr>
              <w:t>Tiekėjas</w:t>
            </w:r>
            <w:r w:rsidR="009C4E0C" w:rsidRPr="00951B4D">
              <w:rPr>
                <w:rFonts w:ascii="Times New Roman" w:hAnsi="Times New Roman" w:cs="Times New Roman"/>
                <w:bCs/>
                <w:kern w:val="0"/>
              </w:rPr>
              <w:t xml:space="preserve"> </w:t>
            </w:r>
            <w:r w:rsidR="009C4E0C" w:rsidRPr="0091037D">
              <w:rPr>
                <w:rFonts w:ascii="Times New Roman" w:hAnsi="Times New Roman" w:cs="Times New Roman"/>
                <w:bCs/>
                <w:kern w:val="0"/>
              </w:rPr>
              <w:t>Ministerijai</w:t>
            </w:r>
            <w:r w:rsidR="00800332" w:rsidRPr="0091037D">
              <w:rPr>
                <w:rFonts w:ascii="Times New Roman" w:hAnsi="Times New Roman" w:cs="Times New Roman"/>
                <w:bCs/>
                <w:kern w:val="0"/>
              </w:rPr>
              <w:t xml:space="preserve"> </w:t>
            </w:r>
            <w:r w:rsidR="009C4E0C" w:rsidRPr="0091037D">
              <w:rPr>
                <w:rFonts w:ascii="Times New Roman" w:hAnsi="Times New Roman" w:cs="Times New Roman"/>
                <w:bCs/>
                <w:kern w:val="0"/>
              </w:rPr>
              <w:t xml:space="preserve">pateikia </w:t>
            </w:r>
            <w:r w:rsidR="009C4E0C" w:rsidRPr="0091037D">
              <w:rPr>
                <w:rFonts w:ascii="Times New Roman" w:hAnsi="Times New Roman" w:cs="Times New Roman"/>
                <w:b/>
                <w:kern w:val="0"/>
              </w:rPr>
              <w:t>galutinę</w:t>
            </w:r>
            <w:r w:rsidR="00C60DA6" w:rsidRPr="0091037D">
              <w:rPr>
                <w:rFonts w:ascii="Times New Roman" w:hAnsi="Times New Roman" w:cs="Times New Roman"/>
                <w:b/>
                <w:kern w:val="0"/>
              </w:rPr>
              <w:t xml:space="preserve"> tyrimo</w:t>
            </w:r>
            <w:r w:rsidR="00760BBB" w:rsidRPr="0091037D">
              <w:rPr>
                <w:rFonts w:ascii="Times New Roman" w:hAnsi="Times New Roman" w:cs="Times New Roman"/>
                <w:b/>
                <w:kern w:val="0"/>
              </w:rPr>
              <w:t xml:space="preserve"> </w:t>
            </w:r>
            <w:r w:rsidR="00624A18" w:rsidRPr="0091037D">
              <w:rPr>
                <w:rFonts w:ascii="Times New Roman" w:hAnsi="Times New Roman" w:cs="Times New Roman"/>
                <w:b/>
                <w:kern w:val="0"/>
              </w:rPr>
              <w:t>ataskaitą</w:t>
            </w:r>
            <w:r w:rsidR="004170E0" w:rsidRPr="0091037D">
              <w:rPr>
                <w:rFonts w:ascii="Times New Roman" w:hAnsi="Times New Roman" w:cs="Times New Roman"/>
                <w:b/>
                <w:kern w:val="0"/>
              </w:rPr>
              <w:t xml:space="preserve"> </w:t>
            </w:r>
            <w:r w:rsidR="004170E0" w:rsidRPr="0091037D">
              <w:rPr>
                <w:rFonts w:ascii="Times New Roman" w:hAnsi="Times New Roman" w:cs="Times New Roman"/>
                <w:bCs/>
                <w:kern w:val="0"/>
              </w:rPr>
              <w:t>ir rekomendacij</w:t>
            </w:r>
            <w:r w:rsidR="00C60DA6" w:rsidRPr="0091037D">
              <w:rPr>
                <w:rFonts w:ascii="Times New Roman" w:hAnsi="Times New Roman" w:cs="Times New Roman"/>
                <w:bCs/>
                <w:kern w:val="0"/>
              </w:rPr>
              <w:t>as</w:t>
            </w:r>
            <w:r w:rsidR="00166263" w:rsidRPr="0091037D">
              <w:rPr>
                <w:rFonts w:ascii="Times New Roman" w:hAnsi="Times New Roman" w:cs="Times New Roman"/>
                <w:bCs/>
                <w:kern w:val="0"/>
              </w:rPr>
              <w:t xml:space="preserve"> </w:t>
            </w:r>
            <w:r w:rsidR="00800332" w:rsidRPr="0091037D">
              <w:rPr>
                <w:rFonts w:ascii="Times New Roman" w:hAnsi="Times New Roman" w:cs="Times New Roman"/>
                <w:bCs/>
                <w:kern w:val="0"/>
              </w:rPr>
              <w:t>elektronine kopija kompiuterinėje laikmenoje (1 egz.)</w:t>
            </w:r>
            <w:r w:rsidR="00B031D5" w:rsidRPr="0091037D">
              <w:rPr>
                <w:rFonts w:ascii="Times New Roman" w:hAnsi="Times New Roman" w:cs="Times New Roman"/>
                <w:bCs/>
                <w:kern w:val="0"/>
              </w:rPr>
              <w:t xml:space="preserve"> </w:t>
            </w:r>
          </w:p>
        </w:tc>
        <w:tc>
          <w:tcPr>
            <w:tcW w:w="4814" w:type="dxa"/>
          </w:tcPr>
          <w:p w14:paraId="760DB652" w14:textId="062F09EC" w:rsidR="00624A18" w:rsidRPr="0091037D" w:rsidRDefault="00624A18" w:rsidP="006B14C0">
            <w:pPr>
              <w:autoSpaceDE w:val="0"/>
              <w:autoSpaceDN w:val="0"/>
              <w:adjustRightInd w:val="0"/>
              <w:jc w:val="both"/>
              <w:rPr>
                <w:rFonts w:ascii="Times New Roman" w:hAnsi="Times New Roman" w:cs="Times New Roman"/>
                <w:bCs/>
                <w:kern w:val="0"/>
              </w:rPr>
            </w:pPr>
            <w:r w:rsidRPr="0091037D">
              <w:rPr>
                <w:rFonts w:ascii="Times New Roman" w:hAnsi="Times New Roman" w:cs="Times New Roman"/>
                <w:bCs/>
                <w:kern w:val="0"/>
              </w:rPr>
              <w:t xml:space="preserve"> per 1</w:t>
            </w:r>
            <w:r w:rsidR="00F16445" w:rsidRPr="0091037D">
              <w:rPr>
                <w:rFonts w:ascii="Times New Roman" w:hAnsi="Times New Roman" w:cs="Times New Roman"/>
                <w:bCs/>
                <w:kern w:val="0"/>
              </w:rPr>
              <w:t>7</w:t>
            </w:r>
            <w:r w:rsidRPr="0091037D">
              <w:rPr>
                <w:rFonts w:ascii="Times New Roman" w:hAnsi="Times New Roman" w:cs="Times New Roman"/>
                <w:bCs/>
                <w:kern w:val="0"/>
              </w:rPr>
              <w:t>0 (vieną šimtą</w:t>
            </w:r>
            <w:r w:rsidR="00760BBB" w:rsidRPr="0091037D">
              <w:rPr>
                <w:rFonts w:ascii="Times New Roman" w:hAnsi="Times New Roman" w:cs="Times New Roman"/>
                <w:bCs/>
                <w:kern w:val="0"/>
              </w:rPr>
              <w:t xml:space="preserve"> septyniasdešimt</w:t>
            </w:r>
            <w:r w:rsidRPr="0091037D">
              <w:rPr>
                <w:rFonts w:ascii="Times New Roman" w:hAnsi="Times New Roman" w:cs="Times New Roman"/>
                <w:bCs/>
                <w:kern w:val="0"/>
              </w:rPr>
              <w:t>) kalendorinių dienų nuo Sutarties įsigaliojimo dienos.</w:t>
            </w:r>
          </w:p>
          <w:p w14:paraId="44AD0987" w14:textId="07184FA5" w:rsidR="00C3459D" w:rsidRPr="0091037D" w:rsidRDefault="00C3459D" w:rsidP="006B14C0">
            <w:pPr>
              <w:autoSpaceDE w:val="0"/>
              <w:autoSpaceDN w:val="0"/>
              <w:adjustRightInd w:val="0"/>
              <w:jc w:val="both"/>
              <w:rPr>
                <w:rFonts w:ascii="Times New Roman" w:hAnsi="Times New Roman" w:cs="Times New Roman"/>
                <w:bCs/>
                <w:kern w:val="0"/>
              </w:rPr>
            </w:pPr>
          </w:p>
        </w:tc>
      </w:tr>
      <w:tr w:rsidR="0010773A" w:rsidRPr="00007D55" w14:paraId="2C401A07" w14:textId="77777777" w:rsidTr="00951B4D">
        <w:tc>
          <w:tcPr>
            <w:tcW w:w="4813" w:type="dxa"/>
          </w:tcPr>
          <w:p w14:paraId="7CDE1881" w14:textId="0130DE42" w:rsidR="0010773A" w:rsidRPr="0091037D" w:rsidRDefault="0010773A" w:rsidP="006B14C0">
            <w:pPr>
              <w:autoSpaceDE w:val="0"/>
              <w:autoSpaceDN w:val="0"/>
              <w:adjustRightInd w:val="0"/>
              <w:jc w:val="both"/>
              <w:rPr>
                <w:rFonts w:ascii="Times New Roman" w:hAnsi="Times New Roman" w:cs="Times New Roman"/>
                <w:bCs/>
                <w:kern w:val="0"/>
              </w:rPr>
            </w:pPr>
            <w:r w:rsidRPr="0091037D">
              <w:rPr>
                <w:rFonts w:ascii="Times New Roman" w:hAnsi="Times New Roman" w:cs="Times New Roman"/>
                <w:bCs/>
                <w:iCs/>
                <w:kern w:val="0"/>
              </w:rPr>
              <w:t xml:space="preserve">8.5. </w:t>
            </w:r>
            <w:r w:rsidR="00951B4D">
              <w:rPr>
                <w:rFonts w:ascii="Times New Roman" w:hAnsi="Times New Roman" w:cs="Times New Roman"/>
                <w:bCs/>
                <w:iCs/>
                <w:kern w:val="0"/>
              </w:rPr>
              <w:t>Tiekėjas</w:t>
            </w:r>
            <w:r w:rsidRPr="00951B4D">
              <w:rPr>
                <w:rFonts w:ascii="Times New Roman" w:hAnsi="Times New Roman" w:cs="Times New Roman"/>
                <w:bCs/>
                <w:iCs/>
                <w:kern w:val="0"/>
              </w:rPr>
              <w:t xml:space="preserve"> </w:t>
            </w:r>
            <w:r w:rsidRPr="0091037D">
              <w:rPr>
                <w:rFonts w:ascii="Times New Roman" w:hAnsi="Times New Roman" w:cs="Times New Roman"/>
                <w:bCs/>
                <w:iCs/>
                <w:kern w:val="0"/>
              </w:rPr>
              <w:t>su Ministerija suderintu laiku</w:t>
            </w:r>
            <w:r w:rsidR="00A25BED" w:rsidRPr="0091037D">
              <w:rPr>
                <w:rFonts w:ascii="Times New Roman" w:hAnsi="Times New Roman" w:cs="Times New Roman"/>
                <w:bCs/>
                <w:iCs/>
                <w:kern w:val="0"/>
              </w:rPr>
              <w:t xml:space="preserve"> </w:t>
            </w:r>
            <w:r w:rsidRPr="0091037D">
              <w:rPr>
                <w:rFonts w:ascii="Times New Roman" w:hAnsi="Times New Roman" w:cs="Times New Roman"/>
                <w:bCs/>
                <w:iCs/>
                <w:kern w:val="0"/>
              </w:rPr>
              <w:t>organizuo</w:t>
            </w:r>
            <w:r w:rsidR="00C66D49" w:rsidRPr="0091037D">
              <w:rPr>
                <w:rFonts w:ascii="Times New Roman" w:hAnsi="Times New Roman" w:cs="Times New Roman"/>
                <w:bCs/>
                <w:iCs/>
                <w:kern w:val="0"/>
              </w:rPr>
              <w:t xml:space="preserve">ja </w:t>
            </w:r>
            <w:r w:rsidRPr="0091037D">
              <w:rPr>
                <w:rFonts w:ascii="Times New Roman" w:hAnsi="Times New Roman" w:cs="Times New Roman"/>
                <w:bCs/>
                <w:iCs/>
                <w:kern w:val="0"/>
              </w:rPr>
              <w:t xml:space="preserve">viešą </w:t>
            </w:r>
            <w:r w:rsidR="00C66D49" w:rsidRPr="0091037D">
              <w:rPr>
                <w:rFonts w:ascii="Times New Roman" w:hAnsi="Times New Roman" w:cs="Times New Roman"/>
                <w:bCs/>
                <w:iCs/>
                <w:kern w:val="0"/>
              </w:rPr>
              <w:t xml:space="preserve">atlikto tyrimo </w:t>
            </w:r>
            <w:r w:rsidR="00A917B0" w:rsidRPr="0091037D">
              <w:rPr>
                <w:rFonts w:ascii="Times New Roman" w:hAnsi="Times New Roman" w:cs="Times New Roman"/>
                <w:bCs/>
                <w:iCs/>
                <w:kern w:val="0"/>
              </w:rPr>
              <w:t>rezultatų ir rekomendacijų</w:t>
            </w:r>
            <w:r w:rsidRPr="0091037D">
              <w:rPr>
                <w:rFonts w:ascii="Times New Roman" w:hAnsi="Times New Roman" w:cs="Times New Roman"/>
                <w:bCs/>
                <w:iCs/>
                <w:kern w:val="0"/>
              </w:rPr>
              <w:t xml:space="preserve"> pristatymą</w:t>
            </w:r>
          </w:p>
        </w:tc>
        <w:tc>
          <w:tcPr>
            <w:tcW w:w="4814" w:type="dxa"/>
          </w:tcPr>
          <w:p w14:paraId="771EFEC3" w14:textId="77777777" w:rsidR="0010773A" w:rsidRPr="0091037D" w:rsidRDefault="0010773A" w:rsidP="006B14C0">
            <w:pPr>
              <w:autoSpaceDE w:val="0"/>
              <w:autoSpaceDN w:val="0"/>
              <w:adjustRightInd w:val="0"/>
              <w:jc w:val="both"/>
              <w:rPr>
                <w:rFonts w:ascii="Times New Roman" w:hAnsi="Times New Roman" w:cs="Times New Roman"/>
                <w:bCs/>
                <w:iCs/>
                <w:kern w:val="0"/>
              </w:rPr>
            </w:pPr>
            <w:r w:rsidRPr="0091037D">
              <w:rPr>
                <w:rFonts w:ascii="Times New Roman" w:hAnsi="Times New Roman" w:cs="Times New Roman"/>
                <w:bCs/>
                <w:iCs/>
                <w:kern w:val="0"/>
              </w:rPr>
              <w:t>Per 10 (dešimt) kalendorinių dienų nuo galutinės ataskaitos pateikimo Ministerijai dienos</w:t>
            </w:r>
          </w:p>
          <w:p w14:paraId="6F5F0B44" w14:textId="02B8BD1C" w:rsidR="005303C8" w:rsidRPr="0091037D" w:rsidRDefault="005303C8" w:rsidP="006B14C0">
            <w:pPr>
              <w:autoSpaceDE w:val="0"/>
              <w:autoSpaceDN w:val="0"/>
              <w:adjustRightInd w:val="0"/>
              <w:jc w:val="both"/>
              <w:rPr>
                <w:rFonts w:ascii="Times New Roman" w:hAnsi="Times New Roman" w:cs="Times New Roman"/>
                <w:bCs/>
                <w:kern w:val="0"/>
              </w:rPr>
            </w:pPr>
          </w:p>
        </w:tc>
      </w:tr>
      <w:tr w:rsidR="005303C8" w:rsidRPr="00007D55" w14:paraId="5A6D991F" w14:textId="77777777" w:rsidTr="0091037D">
        <w:tc>
          <w:tcPr>
            <w:tcW w:w="4813" w:type="dxa"/>
          </w:tcPr>
          <w:p w14:paraId="6F41FADC" w14:textId="12471B57" w:rsidR="004E3DF1" w:rsidRPr="0091037D" w:rsidRDefault="00BB3956" w:rsidP="006B14C0">
            <w:pPr>
              <w:autoSpaceDE w:val="0"/>
              <w:autoSpaceDN w:val="0"/>
              <w:adjustRightInd w:val="0"/>
              <w:jc w:val="both"/>
              <w:rPr>
                <w:rFonts w:ascii="Times New Roman" w:hAnsi="Times New Roman" w:cs="Times New Roman"/>
                <w:bCs/>
                <w:iCs/>
                <w:kern w:val="0"/>
              </w:rPr>
            </w:pPr>
            <w:r w:rsidRPr="0091037D">
              <w:rPr>
                <w:rFonts w:ascii="Times New Roman" w:hAnsi="Times New Roman" w:cs="Times New Roman"/>
                <w:bCs/>
                <w:iCs/>
                <w:kern w:val="0"/>
              </w:rPr>
              <w:t xml:space="preserve">8.6. </w:t>
            </w:r>
            <w:r w:rsidR="005303C8" w:rsidRPr="0091037D">
              <w:rPr>
                <w:rFonts w:ascii="Times New Roman" w:hAnsi="Times New Roman" w:cs="Times New Roman"/>
                <w:bCs/>
                <w:iCs/>
                <w:kern w:val="0"/>
              </w:rPr>
              <w:t>Galutinis sutartinių įsipareigojimų</w:t>
            </w:r>
            <w:r w:rsidR="001B6B6B">
              <w:rPr>
                <w:rFonts w:ascii="Times New Roman" w:hAnsi="Times New Roman" w:cs="Times New Roman"/>
                <w:bCs/>
                <w:iCs/>
                <w:kern w:val="0"/>
              </w:rPr>
              <w:t xml:space="preserve"> įvykdymo </w:t>
            </w:r>
            <w:r w:rsidR="00D9597A">
              <w:rPr>
                <w:rFonts w:ascii="Times New Roman" w:hAnsi="Times New Roman" w:cs="Times New Roman"/>
                <w:bCs/>
                <w:iCs/>
                <w:kern w:val="0"/>
              </w:rPr>
              <w:t>t</w:t>
            </w:r>
            <w:r w:rsidR="005303C8" w:rsidRPr="0091037D">
              <w:rPr>
                <w:rFonts w:ascii="Times New Roman" w:hAnsi="Times New Roman" w:cs="Times New Roman"/>
                <w:bCs/>
                <w:iCs/>
                <w:kern w:val="0"/>
              </w:rPr>
              <w:t>erminas</w:t>
            </w:r>
          </w:p>
          <w:p w14:paraId="6C86B366" w14:textId="58D49AC2" w:rsidR="005303C8" w:rsidRPr="0091037D" w:rsidRDefault="005303C8" w:rsidP="006B14C0">
            <w:pPr>
              <w:autoSpaceDE w:val="0"/>
              <w:autoSpaceDN w:val="0"/>
              <w:adjustRightInd w:val="0"/>
              <w:jc w:val="both"/>
              <w:rPr>
                <w:rFonts w:ascii="Times New Roman" w:hAnsi="Times New Roman" w:cs="Times New Roman"/>
                <w:bCs/>
                <w:iCs/>
                <w:kern w:val="0"/>
              </w:rPr>
            </w:pPr>
            <w:r w:rsidRPr="0091037D">
              <w:rPr>
                <w:rFonts w:ascii="Times New Roman" w:hAnsi="Times New Roman" w:cs="Times New Roman"/>
                <w:bCs/>
                <w:iCs/>
                <w:kern w:val="0"/>
              </w:rPr>
              <w:t xml:space="preserve"> </w:t>
            </w:r>
          </w:p>
        </w:tc>
        <w:tc>
          <w:tcPr>
            <w:tcW w:w="4814" w:type="dxa"/>
          </w:tcPr>
          <w:p w14:paraId="069D4506" w14:textId="262C9A11" w:rsidR="005303C8" w:rsidRPr="0091037D" w:rsidRDefault="005303C8" w:rsidP="006B14C0">
            <w:pPr>
              <w:autoSpaceDE w:val="0"/>
              <w:autoSpaceDN w:val="0"/>
              <w:adjustRightInd w:val="0"/>
              <w:jc w:val="both"/>
              <w:rPr>
                <w:rFonts w:ascii="Times New Roman" w:hAnsi="Times New Roman" w:cs="Times New Roman"/>
                <w:bCs/>
                <w:iCs/>
                <w:kern w:val="0"/>
              </w:rPr>
            </w:pPr>
            <w:r w:rsidRPr="0091037D">
              <w:rPr>
                <w:rFonts w:ascii="Times New Roman" w:hAnsi="Times New Roman" w:cs="Times New Roman"/>
                <w:bCs/>
                <w:iCs/>
                <w:kern w:val="0"/>
              </w:rPr>
              <w:t xml:space="preserve">2026 m. gruodžio </w:t>
            </w:r>
            <w:r w:rsidR="00BB3956" w:rsidRPr="0091037D">
              <w:rPr>
                <w:rFonts w:ascii="Times New Roman" w:hAnsi="Times New Roman" w:cs="Times New Roman"/>
                <w:bCs/>
                <w:iCs/>
                <w:kern w:val="0"/>
              </w:rPr>
              <w:t xml:space="preserve">10 d. </w:t>
            </w:r>
          </w:p>
        </w:tc>
      </w:tr>
    </w:tbl>
    <w:p w14:paraId="0F960BF6" w14:textId="26DEE260" w:rsidR="00DF7DCF" w:rsidRPr="00874A20" w:rsidRDefault="001B6B6B" w:rsidP="00C04E92">
      <w:pPr>
        <w:autoSpaceDE w:val="0"/>
        <w:autoSpaceDN w:val="0"/>
        <w:adjustRightInd w:val="0"/>
        <w:spacing w:after="0" w:line="240" w:lineRule="auto"/>
        <w:jc w:val="center"/>
        <w:rPr>
          <w:rFonts w:ascii="Times New Roman" w:hAnsi="Times New Roman" w:cs="Times New Roman"/>
          <w:kern w:val="0"/>
        </w:rPr>
      </w:pPr>
      <w:r w:rsidRPr="00874A20">
        <w:rPr>
          <w:rFonts w:ascii="Times New Roman" w:hAnsi="Times New Roman" w:cs="Times New Roman"/>
          <w:kern w:val="0"/>
        </w:rPr>
        <w:t>________________</w:t>
      </w:r>
    </w:p>
    <w:sectPr w:rsidR="00DF7DCF" w:rsidRPr="00874A20" w:rsidSect="007D6D5A">
      <w:footerReference w:type="even" r:id="rId8"/>
      <w:footerReference w:type="default" r:id="rId9"/>
      <w:footerReference w:type="first" r:id="rId10"/>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BD23E" w14:textId="77777777" w:rsidR="002242E8" w:rsidRPr="00007D55" w:rsidRDefault="002242E8" w:rsidP="000C4552">
      <w:pPr>
        <w:spacing w:after="0" w:line="240" w:lineRule="auto"/>
      </w:pPr>
      <w:r w:rsidRPr="00007D55">
        <w:separator/>
      </w:r>
    </w:p>
  </w:endnote>
  <w:endnote w:type="continuationSeparator" w:id="0">
    <w:p w14:paraId="64FA9B5A" w14:textId="77777777" w:rsidR="002242E8" w:rsidRPr="00007D55" w:rsidRDefault="002242E8" w:rsidP="000C4552">
      <w:pPr>
        <w:spacing w:after="0" w:line="240" w:lineRule="auto"/>
      </w:pPr>
      <w:r w:rsidRPr="00007D5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6EB15" w14:textId="68FF72D9" w:rsidR="000C4552" w:rsidRPr="00007D55" w:rsidRDefault="000C4552">
    <w:pPr>
      <w:pStyle w:val="Porat"/>
    </w:pPr>
    <w:r w:rsidRPr="00007D55">
      <w:rPr>
        <w:noProof/>
      </w:rPr>
      <mc:AlternateContent>
        <mc:Choice Requires="wps">
          <w:drawing>
            <wp:anchor distT="0" distB="0" distL="0" distR="0" simplePos="0" relativeHeight="251659264" behindDoc="0" locked="0" layoutInCell="1" allowOverlap="1" wp14:anchorId="2AE5EBF7" wp14:editId="4BF69F47">
              <wp:simplePos x="635" y="635"/>
              <wp:positionH relativeFrom="page">
                <wp:align>left</wp:align>
              </wp:positionH>
              <wp:positionV relativeFrom="page">
                <wp:align>bottom</wp:align>
              </wp:positionV>
              <wp:extent cx="4892040" cy="370205"/>
              <wp:effectExtent l="0" t="0" r="3810" b="0"/>
              <wp:wrapNone/>
              <wp:docPr id="1934044034"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92040" cy="370205"/>
                      </a:xfrm>
                      <a:prstGeom prst="rect">
                        <a:avLst/>
                      </a:prstGeom>
                      <a:noFill/>
                      <a:ln>
                        <a:noFill/>
                      </a:ln>
                    </wps:spPr>
                    <wps:txbx>
                      <w:txbxContent>
                        <w:p w14:paraId="389C1677" w14:textId="571695EA" w:rsidR="000C4552" w:rsidRPr="00007D55" w:rsidRDefault="000C4552" w:rsidP="000C4552">
                          <w:pPr>
                            <w:spacing w:after="0"/>
                            <w:rPr>
                              <w:rFonts w:ascii="Aptos" w:eastAsia="Aptos" w:hAnsi="Aptos" w:cs="Aptos"/>
                              <w:color w:val="000000"/>
                              <w:sz w:val="20"/>
                              <w:szCs w:val="20"/>
                            </w:rPr>
                          </w:pPr>
                          <w:r w:rsidRPr="00007D55">
                            <w:rPr>
                              <w:rFonts w:ascii="Aptos" w:eastAsia="Aptos" w:hAnsi="Aptos" w:cs="Aptos"/>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E5EBF7"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5.2pt;height:29.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" filled="f" stroked="f">
              <v:textbox style="mso-fit-shape-to-text:t" inset="20pt,0,0,15pt">
                <w:txbxContent>
                  <w:p w14:paraId="389C1677" w14:textId="571695EA" w:rsidR="000C4552" w:rsidRPr="00007D55" w:rsidRDefault="000C4552" w:rsidP="000C4552">
                    <w:pPr>
                      <w:spacing w:after="0"/>
                      <w:rPr>
                        <w:rFonts w:ascii="Aptos" w:eastAsia="Aptos" w:hAnsi="Aptos" w:cs="Aptos"/>
                        <w:color w:val="000000"/>
                        <w:sz w:val="20"/>
                        <w:szCs w:val="20"/>
                      </w:rPr>
                    </w:pPr>
                    <w:r w:rsidRPr="00007D55">
                      <w:rPr>
                        <w:rFonts w:ascii="Aptos" w:eastAsia="Aptos" w:hAnsi="Aptos" w:cs="Aptos"/>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1585433"/>
      <w:docPartObj>
        <w:docPartGallery w:val="Page Numbers (Bottom of Page)"/>
        <w:docPartUnique/>
      </w:docPartObj>
    </w:sdtPr>
    <w:sdtEndPr/>
    <w:sdtContent>
      <w:p w14:paraId="7E2033D4" w14:textId="7BD6A3BE" w:rsidR="00291132" w:rsidRPr="00007D55" w:rsidRDefault="00291132">
        <w:pPr>
          <w:pStyle w:val="Porat"/>
          <w:jc w:val="center"/>
        </w:pPr>
        <w:r w:rsidRPr="00007D55">
          <w:fldChar w:fldCharType="begin"/>
        </w:r>
        <w:r w:rsidRPr="00007D55">
          <w:instrText>PAGE   \* MERGEFORMAT</w:instrText>
        </w:r>
        <w:r w:rsidRPr="00007D55">
          <w:fldChar w:fldCharType="separate"/>
        </w:r>
        <w:r w:rsidRPr="00007D55">
          <w:t>2</w:t>
        </w:r>
        <w:r w:rsidRPr="00007D55">
          <w:fldChar w:fldCharType="end"/>
        </w:r>
      </w:p>
    </w:sdtContent>
  </w:sdt>
  <w:p w14:paraId="211F7B3C" w14:textId="0EF5934A" w:rsidR="000C4552" w:rsidRPr="00007D55" w:rsidRDefault="000C455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E6E12" w14:textId="04CEA914" w:rsidR="000C4552" w:rsidRPr="00007D55" w:rsidRDefault="000C4552">
    <w:pPr>
      <w:pStyle w:val="Porat"/>
    </w:pPr>
    <w:r w:rsidRPr="00007D55">
      <w:rPr>
        <w:noProof/>
      </w:rPr>
      <mc:AlternateContent>
        <mc:Choice Requires="wps">
          <w:drawing>
            <wp:anchor distT="0" distB="0" distL="0" distR="0" simplePos="0" relativeHeight="251658240" behindDoc="0" locked="0" layoutInCell="1" allowOverlap="1" wp14:anchorId="07391858" wp14:editId="290229D1">
              <wp:simplePos x="635" y="635"/>
              <wp:positionH relativeFrom="page">
                <wp:align>left</wp:align>
              </wp:positionH>
              <wp:positionV relativeFrom="page">
                <wp:align>bottom</wp:align>
              </wp:positionV>
              <wp:extent cx="4892040" cy="370205"/>
              <wp:effectExtent l="0" t="0" r="3810" b="0"/>
              <wp:wrapNone/>
              <wp:docPr id="1762694147"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92040" cy="370205"/>
                      </a:xfrm>
                      <a:prstGeom prst="rect">
                        <a:avLst/>
                      </a:prstGeom>
                      <a:noFill/>
                      <a:ln>
                        <a:noFill/>
                      </a:ln>
                    </wps:spPr>
                    <wps:txbx>
                      <w:txbxContent>
                        <w:p w14:paraId="28D3A3EF" w14:textId="5A44DDC4" w:rsidR="000C4552" w:rsidRPr="00007D55" w:rsidRDefault="000C4552" w:rsidP="000C4552">
                          <w:pPr>
                            <w:spacing w:after="0"/>
                            <w:rPr>
                              <w:rFonts w:ascii="Aptos" w:eastAsia="Aptos" w:hAnsi="Aptos" w:cs="Aptos"/>
                              <w:color w:val="000000"/>
                              <w:sz w:val="20"/>
                              <w:szCs w:val="20"/>
                            </w:rPr>
                          </w:pPr>
                          <w:r w:rsidRPr="00007D55">
                            <w:rPr>
                              <w:rFonts w:ascii="Aptos" w:eastAsia="Aptos" w:hAnsi="Aptos" w:cs="Aptos"/>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391858" id="_x0000_t202" coordsize="21600,21600" o:spt="202" path="m,l,21600r21600,l21600,xe">
              <v:stroke joinstyle="miter"/>
              <v:path gradientshapeok="t" o:connecttype="rect"/>
            </v:shapetype>
            <v:shape id="Text Box 1" o:spid="_x0000_s1027" type="#_x0000_t202" alt="Socialinės apsaugos ir darbo ministerija bei pavaldžios įstaigos | Vidiniam naudojimui" style="position:absolute;margin-left:0;margin-top:0;width:385.2pt;height:29.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" filled="f" stroked="f">
              <v:textbox style="mso-fit-shape-to-text:t" inset="20pt,0,0,15pt">
                <w:txbxContent>
                  <w:p w14:paraId="28D3A3EF" w14:textId="5A44DDC4" w:rsidR="000C4552" w:rsidRPr="00007D55" w:rsidRDefault="000C4552" w:rsidP="000C4552">
                    <w:pPr>
                      <w:spacing w:after="0"/>
                      <w:rPr>
                        <w:rFonts w:ascii="Aptos" w:eastAsia="Aptos" w:hAnsi="Aptos" w:cs="Aptos"/>
                        <w:color w:val="000000"/>
                        <w:sz w:val="20"/>
                        <w:szCs w:val="20"/>
                      </w:rPr>
                    </w:pPr>
                    <w:r w:rsidRPr="00007D55">
                      <w:rPr>
                        <w:rFonts w:ascii="Aptos" w:eastAsia="Aptos" w:hAnsi="Aptos" w:cs="Aptos"/>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DC1FC" w14:textId="77777777" w:rsidR="002242E8" w:rsidRPr="00007D55" w:rsidRDefault="002242E8" w:rsidP="000C4552">
      <w:pPr>
        <w:spacing w:after="0" w:line="240" w:lineRule="auto"/>
      </w:pPr>
      <w:r w:rsidRPr="00007D55">
        <w:separator/>
      </w:r>
    </w:p>
  </w:footnote>
  <w:footnote w:type="continuationSeparator" w:id="0">
    <w:p w14:paraId="70781AAC" w14:textId="77777777" w:rsidR="002242E8" w:rsidRPr="00007D55" w:rsidRDefault="002242E8" w:rsidP="000C4552">
      <w:pPr>
        <w:spacing w:after="0" w:line="240" w:lineRule="auto"/>
      </w:pPr>
      <w:r w:rsidRPr="00007D55">
        <w:continuationSeparator/>
      </w:r>
    </w:p>
  </w:footnote>
  <w:footnote w:id="1">
    <w:p w14:paraId="3B12F202" w14:textId="6064E6D1" w:rsidR="005C0629" w:rsidRPr="00007D55" w:rsidRDefault="005C0629" w:rsidP="00B52FF2">
      <w:pPr>
        <w:pStyle w:val="Puslapioinaostekstas"/>
        <w:spacing w:line="240" w:lineRule="exact"/>
        <w:rPr>
          <w:sz w:val="18"/>
          <w:szCs w:val="18"/>
        </w:rPr>
      </w:pPr>
      <w:r w:rsidRPr="00007D55">
        <w:rPr>
          <w:rStyle w:val="Puslapioinaosnuoroda"/>
        </w:rPr>
        <w:footnoteRef/>
      </w:r>
      <w:r w:rsidRPr="00007D55">
        <w:t xml:space="preserve"> </w:t>
      </w:r>
      <w:hyperlink r:id="rId1" w:history="1">
        <w:r w:rsidR="004E454A" w:rsidRPr="00007D55">
          <w:rPr>
            <w:rStyle w:val="Hipersaitas"/>
            <w:sz w:val="18"/>
            <w:szCs w:val="18"/>
          </w:rPr>
          <w:t>https://www.vu.lt/visos-naujienos/lietuvos-demografine-kaita-pagrindiniai-pokyciai-ir-ateities-prognozes</w:t>
        </w:r>
      </w:hyperlink>
    </w:p>
    <w:p w14:paraId="621DE3E7" w14:textId="77777777" w:rsidR="004E454A" w:rsidRPr="00007D55" w:rsidRDefault="004E454A" w:rsidP="00B52FF2">
      <w:pPr>
        <w:pStyle w:val="Puslapioinaostekstas"/>
        <w:spacing w:line="240" w:lineRule="exact"/>
        <w:rPr>
          <w:sz w:val="18"/>
          <w:szCs w:val="18"/>
        </w:rPr>
      </w:pPr>
    </w:p>
  </w:footnote>
  <w:footnote w:id="2">
    <w:p w14:paraId="43A76E5C" w14:textId="26C9A102" w:rsidR="00CB1768" w:rsidRPr="00007D55" w:rsidRDefault="00CB1768" w:rsidP="00B52FF2">
      <w:pPr>
        <w:pStyle w:val="Puslapioinaostekstas"/>
        <w:spacing w:line="240" w:lineRule="exact"/>
        <w:rPr>
          <w:sz w:val="18"/>
          <w:szCs w:val="18"/>
        </w:rPr>
      </w:pPr>
      <w:r w:rsidRPr="00007D55">
        <w:rPr>
          <w:rStyle w:val="Puslapioinaosnuoroda"/>
          <w:sz w:val="18"/>
          <w:szCs w:val="18"/>
        </w:rPr>
        <w:footnoteRef/>
      </w:r>
      <w:r w:rsidRPr="00007D55">
        <w:rPr>
          <w:sz w:val="18"/>
          <w:szCs w:val="18"/>
        </w:rPr>
        <w:t xml:space="preserve"> </w:t>
      </w:r>
      <w:hyperlink r:id="rId2" w:history="1">
        <w:r w:rsidRPr="00007D55">
          <w:rPr>
            <w:rStyle w:val="Hipersaitas"/>
            <w:sz w:val="18"/>
            <w:szCs w:val="18"/>
          </w:rPr>
          <w:t>https://www.oecd.org/en/publications/oecd-employment-outlook-2025_194a947b-en.html</w:t>
        </w:r>
      </w:hyperlink>
    </w:p>
    <w:p w14:paraId="74315EFA" w14:textId="77777777" w:rsidR="00CB1768" w:rsidRPr="00007D55" w:rsidRDefault="00CB1768" w:rsidP="00B52FF2">
      <w:pPr>
        <w:pStyle w:val="Puslapioinaostekstas"/>
        <w:spacing w:line="240" w:lineRule="exact"/>
        <w:rPr>
          <w:sz w:val="18"/>
          <w:szCs w:val="18"/>
        </w:rPr>
      </w:pPr>
    </w:p>
  </w:footnote>
  <w:footnote w:id="3">
    <w:p w14:paraId="3FDE1D3D" w14:textId="32D6030F" w:rsidR="00644236" w:rsidRPr="00007D55" w:rsidRDefault="00644236" w:rsidP="00B52FF2">
      <w:pPr>
        <w:pStyle w:val="Puslapioinaostekstas"/>
        <w:spacing w:line="240" w:lineRule="exact"/>
        <w:rPr>
          <w:sz w:val="18"/>
          <w:szCs w:val="18"/>
        </w:rPr>
      </w:pPr>
      <w:r w:rsidRPr="00007D55">
        <w:rPr>
          <w:rStyle w:val="Puslapioinaosnuoroda"/>
          <w:sz w:val="18"/>
          <w:szCs w:val="18"/>
        </w:rPr>
        <w:footnoteRef/>
      </w:r>
      <w:r w:rsidRPr="00007D55">
        <w:rPr>
          <w:sz w:val="18"/>
          <w:szCs w:val="18"/>
        </w:rPr>
        <w:t xml:space="preserve"> </w:t>
      </w:r>
      <w:hyperlink r:id="rId3" w:history="1">
        <w:r w:rsidRPr="00007D55">
          <w:rPr>
            <w:rStyle w:val="Hipersaitas"/>
            <w:sz w:val="18"/>
            <w:szCs w:val="18"/>
          </w:rPr>
          <w:t>https://reforms-investments.ec.europa.eu/system/files/2023-10/Final%20project%20brochure-Promoting%20Active%20Ageing%20in%20Lithuania.pdf</w:t>
        </w:r>
      </w:hyperlink>
    </w:p>
    <w:p w14:paraId="733B3362" w14:textId="77777777" w:rsidR="00644236" w:rsidRPr="00007D55" w:rsidRDefault="00644236" w:rsidP="00B52FF2">
      <w:pPr>
        <w:pStyle w:val="Puslapioinaostekstas"/>
        <w:spacing w:line="240" w:lineRule="exact"/>
      </w:pPr>
    </w:p>
  </w:footnote>
  <w:footnote w:id="4">
    <w:p w14:paraId="75F4149D" w14:textId="7B09348E" w:rsidR="00D44571" w:rsidRPr="00007D55" w:rsidRDefault="00D44571">
      <w:pPr>
        <w:pStyle w:val="Puslapioinaostekstas"/>
      </w:pPr>
      <w:r w:rsidRPr="00007D55">
        <w:rPr>
          <w:rStyle w:val="Puslapioinaosnuoroda"/>
        </w:rPr>
        <w:footnoteRef/>
      </w:r>
      <w:r w:rsidRPr="00007D55">
        <w:t xml:space="preserve"> </w:t>
      </w:r>
      <w:hyperlink r:id="rId4" w:history="1">
        <w:r w:rsidRPr="00007D55">
          <w:rPr>
            <w:rStyle w:val="Hipersaitas"/>
          </w:rPr>
          <w:t>https://www.e-tar.lt/portal/lt/legalAct/01c09b12d97b11f08918e1adc7c5b1ec</w:t>
        </w:r>
      </w:hyperlink>
    </w:p>
    <w:p w14:paraId="1CFE7FC9" w14:textId="77777777" w:rsidR="00D44571" w:rsidRPr="00007D55" w:rsidRDefault="00D44571">
      <w:pPr>
        <w:pStyle w:val="Puslapioinaostekstas"/>
      </w:pPr>
    </w:p>
  </w:footnote>
  <w:footnote w:id="5">
    <w:p w14:paraId="71E6E838" w14:textId="7C2D4911" w:rsidR="005A241B" w:rsidRPr="00007D55" w:rsidRDefault="005A241B">
      <w:pPr>
        <w:pStyle w:val="Puslapioinaostekstas"/>
      </w:pPr>
      <w:r w:rsidRPr="00007D55">
        <w:rPr>
          <w:rStyle w:val="Puslapioinaosnuoroda"/>
        </w:rPr>
        <w:footnoteRef/>
      </w:r>
      <w:r w:rsidRPr="00007D55">
        <w:t xml:space="preserve"> </w:t>
      </w:r>
      <w:hyperlink r:id="rId5" w:history="1">
        <w:r w:rsidR="0037308F" w:rsidRPr="00007D55">
          <w:rPr>
            <w:rStyle w:val="Hipersaitas"/>
          </w:rPr>
          <w:t>https://www.e-tar.lt/portal/lt/legalAct/2333b210438311ec992fe4cdfceb5666</w:t>
        </w:r>
      </w:hyperlink>
    </w:p>
    <w:p w14:paraId="105385DB" w14:textId="77777777" w:rsidR="0037308F" w:rsidRPr="00007D55" w:rsidRDefault="0037308F">
      <w:pPr>
        <w:pStyle w:val="Puslapioinaostekstas"/>
      </w:pPr>
    </w:p>
  </w:footnote>
  <w:footnote w:id="6">
    <w:p w14:paraId="0CDAE35F" w14:textId="555FDC9A" w:rsidR="00783575" w:rsidRPr="00007D55" w:rsidRDefault="00783575">
      <w:pPr>
        <w:pStyle w:val="Puslapioinaostekstas"/>
      </w:pPr>
      <w:r w:rsidRPr="00007D55">
        <w:rPr>
          <w:rStyle w:val="Puslapioinaosnuoroda"/>
        </w:rPr>
        <w:footnoteRef/>
      </w:r>
      <w:r w:rsidRPr="00007D55">
        <w:t xml:space="preserve"> </w:t>
      </w:r>
      <w:hyperlink r:id="rId6" w:history="1">
        <w:r w:rsidR="00690F5B" w:rsidRPr="00007D55">
          <w:rPr>
            <w:rStyle w:val="Hipersaitas"/>
          </w:rPr>
          <w:t>https://www.valstybeskontrole.lt/LT/Product/24381/aktyvaus-senejimo-skatinimas</w:t>
        </w:r>
      </w:hyperlink>
    </w:p>
    <w:p w14:paraId="49DBF7DC" w14:textId="77777777" w:rsidR="00690F5B" w:rsidRDefault="00690F5B">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8D2"/>
    <w:multiLevelType w:val="multilevel"/>
    <w:tmpl w:val="D238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37D5C"/>
    <w:multiLevelType w:val="multilevel"/>
    <w:tmpl w:val="F202CCD4"/>
    <w:lvl w:ilvl="0">
      <w:start w:val="9"/>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 w15:restartNumberingAfterBreak="0">
    <w:nsid w:val="0F630450"/>
    <w:multiLevelType w:val="hybridMultilevel"/>
    <w:tmpl w:val="58ECA8D8"/>
    <w:lvl w:ilvl="0" w:tplc="6972D8E8">
      <w:numFmt w:val="bullet"/>
      <w:lvlText w:val="-"/>
      <w:lvlJc w:val="left"/>
      <w:pPr>
        <w:ind w:left="1134"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04270003" w:tentative="1">
      <w:start w:val="1"/>
      <w:numFmt w:val="bullet"/>
      <w:lvlText w:val="o"/>
      <w:lvlJc w:val="left"/>
      <w:pPr>
        <w:ind w:left="1854" w:hanging="360"/>
      </w:pPr>
      <w:rPr>
        <w:rFonts w:ascii="Courier New" w:hAnsi="Courier New" w:cs="Courier New" w:hint="default"/>
      </w:rPr>
    </w:lvl>
    <w:lvl w:ilvl="2" w:tplc="04270005" w:tentative="1">
      <w:start w:val="1"/>
      <w:numFmt w:val="bullet"/>
      <w:lvlText w:val=""/>
      <w:lvlJc w:val="left"/>
      <w:pPr>
        <w:ind w:left="2574" w:hanging="360"/>
      </w:pPr>
      <w:rPr>
        <w:rFonts w:ascii="Wingdings" w:hAnsi="Wingdings" w:hint="default"/>
      </w:rPr>
    </w:lvl>
    <w:lvl w:ilvl="3" w:tplc="04270001" w:tentative="1">
      <w:start w:val="1"/>
      <w:numFmt w:val="bullet"/>
      <w:lvlText w:val=""/>
      <w:lvlJc w:val="left"/>
      <w:pPr>
        <w:ind w:left="3294" w:hanging="360"/>
      </w:pPr>
      <w:rPr>
        <w:rFonts w:ascii="Symbol" w:hAnsi="Symbol" w:hint="default"/>
      </w:rPr>
    </w:lvl>
    <w:lvl w:ilvl="4" w:tplc="04270003" w:tentative="1">
      <w:start w:val="1"/>
      <w:numFmt w:val="bullet"/>
      <w:lvlText w:val="o"/>
      <w:lvlJc w:val="left"/>
      <w:pPr>
        <w:ind w:left="4014" w:hanging="360"/>
      </w:pPr>
      <w:rPr>
        <w:rFonts w:ascii="Courier New" w:hAnsi="Courier New" w:cs="Courier New" w:hint="default"/>
      </w:rPr>
    </w:lvl>
    <w:lvl w:ilvl="5" w:tplc="04270005" w:tentative="1">
      <w:start w:val="1"/>
      <w:numFmt w:val="bullet"/>
      <w:lvlText w:val=""/>
      <w:lvlJc w:val="left"/>
      <w:pPr>
        <w:ind w:left="4734" w:hanging="360"/>
      </w:pPr>
      <w:rPr>
        <w:rFonts w:ascii="Wingdings" w:hAnsi="Wingdings" w:hint="default"/>
      </w:rPr>
    </w:lvl>
    <w:lvl w:ilvl="6" w:tplc="04270001" w:tentative="1">
      <w:start w:val="1"/>
      <w:numFmt w:val="bullet"/>
      <w:lvlText w:val=""/>
      <w:lvlJc w:val="left"/>
      <w:pPr>
        <w:ind w:left="5454" w:hanging="360"/>
      </w:pPr>
      <w:rPr>
        <w:rFonts w:ascii="Symbol" w:hAnsi="Symbol" w:hint="default"/>
      </w:rPr>
    </w:lvl>
    <w:lvl w:ilvl="7" w:tplc="04270003" w:tentative="1">
      <w:start w:val="1"/>
      <w:numFmt w:val="bullet"/>
      <w:lvlText w:val="o"/>
      <w:lvlJc w:val="left"/>
      <w:pPr>
        <w:ind w:left="6174" w:hanging="360"/>
      </w:pPr>
      <w:rPr>
        <w:rFonts w:ascii="Courier New" w:hAnsi="Courier New" w:cs="Courier New" w:hint="default"/>
      </w:rPr>
    </w:lvl>
    <w:lvl w:ilvl="8" w:tplc="04270005" w:tentative="1">
      <w:start w:val="1"/>
      <w:numFmt w:val="bullet"/>
      <w:lvlText w:val=""/>
      <w:lvlJc w:val="left"/>
      <w:pPr>
        <w:ind w:left="6894" w:hanging="360"/>
      </w:pPr>
      <w:rPr>
        <w:rFonts w:ascii="Wingdings" w:hAnsi="Wingdings" w:hint="default"/>
      </w:rPr>
    </w:lvl>
  </w:abstractNum>
  <w:abstractNum w:abstractNumId="3" w15:restartNumberingAfterBreak="0">
    <w:nsid w:val="12DD55CB"/>
    <w:multiLevelType w:val="multilevel"/>
    <w:tmpl w:val="2F9E1342"/>
    <w:lvl w:ilvl="0">
      <w:start w:val="9"/>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A37A52"/>
    <w:multiLevelType w:val="multilevel"/>
    <w:tmpl w:val="E4506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9E51E9"/>
    <w:multiLevelType w:val="multilevel"/>
    <w:tmpl w:val="4DF64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4F4543"/>
    <w:multiLevelType w:val="multilevel"/>
    <w:tmpl w:val="DAF0D00E"/>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52287B"/>
    <w:multiLevelType w:val="multilevel"/>
    <w:tmpl w:val="75ACA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E472C1"/>
    <w:multiLevelType w:val="multilevel"/>
    <w:tmpl w:val="5770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B15CCC"/>
    <w:multiLevelType w:val="hybridMultilevel"/>
    <w:tmpl w:val="E960B2B4"/>
    <w:lvl w:ilvl="0" w:tplc="461E4E5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9212A1"/>
    <w:multiLevelType w:val="multilevel"/>
    <w:tmpl w:val="B9F8E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910018"/>
    <w:multiLevelType w:val="multilevel"/>
    <w:tmpl w:val="89480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DB7EDC"/>
    <w:multiLevelType w:val="multilevel"/>
    <w:tmpl w:val="47F03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59243C"/>
    <w:multiLevelType w:val="multilevel"/>
    <w:tmpl w:val="AE8A5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656FF2"/>
    <w:multiLevelType w:val="multilevel"/>
    <w:tmpl w:val="BCC8D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9070D1"/>
    <w:multiLevelType w:val="multilevel"/>
    <w:tmpl w:val="EBFCCA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27F369A"/>
    <w:multiLevelType w:val="multilevel"/>
    <w:tmpl w:val="D5442178"/>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315485"/>
    <w:multiLevelType w:val="multilevel"/>
    <w:tmpl w:val="8C38B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8E0150"/>
    <w:multiLevelType w:val="hybridMultilevel"/>
    <w:tmpl w:val="8CAE8EE0"/>
    <w:lvl w:ilvl="0" w:tplc="6F7A0162">
      <w:start w:val="5"/>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9" w15:restartNumberingAfterBreak="0">
    <w:nsid w:val="4A9D3316"/>
    <w:multiLevelType w:val="hybridMultilevel"/>
    <w:tmpl w:val="A50656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6567C5"/>
    <w:multiLevelType w:val="multilevel"/>
    <w:tmpl w:val="94D8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9B65D4"/>
    <w:multiLevelType w:val="multilevel"/>
    <w:tmpl w:val="744E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307E01"/>
    <w:multiLevelType w:val="multilevel"/>
    <w:tmpl w:val="72127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870D02"/>
    <w:multiLevelType w:val="hybridMultilevel"/>
    <w:tmpl w:val="8D5A28BA"/>
    <w:lvl w:ilvl="0" w:tplc="337A1F3C">
      <w:start w:val="1"/>
      <w:numFmt w:val="lowerRoman"/>
      <w:lvlText w:val="%1."/>
      <w:lvlJc w:val="left"/>
      <w:pPr>
        <w:ind w:left="2520" w:hanging="72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4" w15:restartNumberingAfterBreak="0">
    <w:nsid w:val="63ED5A29"/>
    <w:multiLevelType w:val="multilevel"/>
    <w:tmpl w:val="1BB2BF6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655204"/>
    <w:multiLevelType w:val="multilevel"/>
    <w:tmpl w:val="5D4A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BB0A7E"/>
    <w:multiLevelType w:val="multilevel"/>
    <w:tmpl w:val="6354E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C72282"/>
    <w:multiLevelType w:val="multilevel"/>
    <w:tmpl w:val="40A8D2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D557B6"/>
    <w:multiLevelType w:val="multilevel"/>
    <w:tmpl w:val="31F61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2D702B"/>
    <w:multiLevelType w:val="hybridMultilevel"/>
    <w:tmpl w:val="0AD62854"/>
    <w:lvl w:ilvl="0" w:tplc="902680D6">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95773EF"/>
    <w:multiLevelType w:val="multilevel"/>
    <w:tmpl w:val="D01EC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AD294B"/>
    <w:multiLevelType w:val="multilevel"/>
    <w:tmpl w:val="C83638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BD0671"/>
    <w:multiLevelType w:val="multilevel"/>
    <w:tmpl w:val="A7AAA1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4D0EBE"/>
    <w:multiLevelType w:val="multilevel"/>
    <w:tmpl w:val="868E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AE4598"/>
    <w:multiLevelType w:val="hybridMultilevel"/>
    <w:tmpl w:val="F38836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270F5F"/>
    <w:multiLevelType w:val="multilevel"/>
    <w:tmpl w:val="DDBAC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550F89"/>
    <w:multiLevelType w:val="multilevel"/>
    <w:tmpl w:val="691E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894434">
    <w:abstractNumId w:val="9"/>
  </w:num>
  <w:num w:numId="2" w16cid:durableId="1672682022">
    <w:abstractNumId w:val="29"/>
  </w:num>
  <w:num w:numId="3" w16cid:durableId="945695606">
    <w:abstractNumId w:val="23"/>
  </w:num>
  <w:num w:numId="4" w16cid:durableId="1870532316">
    <w:abstractNumId w:val="15"/>
  </w:num>
  <w:num w:numId="5" w16cid:durableId="1568147999">
    <w:abstractNumId w:val="10"/>
  </w:num>
  <w:num w:numId="6" w16cid:durableId="1329332488">
    <w:abstractNumId w:val="8"/>
  </w:num>
  <w:num w:numId="7" w16cid:durableId="1730152099">
    <w:abstractNumId w:val="12"/>
  </w:num>
  <w:num w:numId="8" w16cid:durableId="313067210">
    <w:abstractNumId w:val="13"/>
  </w:num>
  <w:num w:numId="9" w16cid:durableId="119764417">
    <w:abstractNumId w:val="4"/>
  </w:num>
  <w:num w:numId="10" w16cid:durableId="2099786189">
    <w:abstractNumId w:val="17"/>
  </w:num>
  <w:num w:numId="11" w16cid:durableId="1984776782">
    <w:abstractNumId w:val="14"/>
  </w:num>
  <w:num w:numId="12" w16cid:durableId="1600943201">
    <w:abstractNumId w:val="25"/>
  </w:num>
  <w:num w:numId="13" w16cid:durableId="808935811">
    <w:abstractNumId w:val="7"/>
  </w:num>
  <w:num w:numId="14" w16cid:durableId="501819103">
    <w:abstractNumId w:val="36"/>
  </w:num>
  <w:num w:numId="15" w16cid:durableId="1383746943">
    <w:abstractNumId w:val="19"/>
  </w:num>
  <w:num w:numId="16" w16cid:durableId="1397316684">
    <w:abstractNumId w:val="34"/>
  </w:num>
  <w:num w:numId="17" w16cid:durableId="208806183">
    <w:abstractNumId w:val="18"/>
  </w:num>
  <w:num w:numId="18" w16cid:durableId="134490836">
    <w:abstractNumId w:val="33"/>
  </w:num>
  <w:num w:numId="19" w16cid:durableId="2004114964">
    <w:abstractNumId w:val="20"/>
  </w:num>
  <w:num w:numId="20" w16cid:durableId="112672036">
    <w:abstractNumId w:val="0"/>
  </w:num>
  <w:num w:numId="21" w16cid:durableId="556009647">
    <w:abstractNumId w:val="22"/>
  </w:num>
  <w:num w:numId="22" w16cid:durableId="971904924">
    <w:abstractNumId w:val="21"/>
  </w:num>
  <w:num w:numId="23" w16cid:durableId="433212086">
    <w:abstractNumId w:val="31"/>
  </w:num>
  <w:num w:numId="24" w16cid:durableId="290482821">
    <w:abstractNumId w:val="35"/>
  </w:num>
  <w:num w:numId="25" w16cid:durableId="262497820">
    <w:abstractNumId w:val="2"/>
  </w:num>
  <w:num w:numId="26" w16cid:durableId="864515771">
    <w:abstractNumId w:val="32"/>
  </w:num>
  <w:num w:numId="27" w16cid:durableId="646202471">
    <w:abstractNumId w:val="11"/>
  </w:num>
  <w:num w:numId="28" w16cid:durableId="600338175">
    <w:abstractNumId w:val="28"/>
  </w:num>
  <w:num w:numId="29" w16cid:durableId="1309750125">
    <w:abstractNumId w:val="30"/>
  </w:num>
  <w:num w:numId="30" w16cid:durableId="514686132">
    <w:abstractNumId w:val="5"/>
  </w:num>
  <w:num w:numId="31" w16cid:durableId="715544713">
    <w:abstractNumId w:val="26"/>
  </w:num>
  <w:num w:numId="32" w16cid:durableId="29301743">
    <w:abstractNumId w:val="24"/>
  </w:num>
  <w:num w:numId="33" w16cid:durableId="395400231">
    <w:abstractNumId w:val="6"/>
  </w:num>
  <w:num w:numId="34" w16cid:durableId="613291056">
    <w:abstractNumId w:val="16"/>
  </w:num>
  <w:num w:numId="35" w16cid:durableId="167599474">
    <w:abstractNumId w:val="27"/>
  </w:num>
  <w:num w:numId="36" w16cid:durableId="416026779">
    <w:abstractNumId w:val="3"/>
  </w:num>
  <w:num w:numId="37" w16cid:durableId="1215197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1AD"/>
    <w:rsid w:val="00007D55"/>
    <w:rsid w:val="00011E05"/>
    <w:rsid w:val="00013FC9"/>
    <w:rsid w:val="00014CCF"/>
    <w:rsid w:val="00017050"/>
    <w:rsid w:val="0002120A"/>
    <w:rsid w:val="00024354"/>
    <w:rsid w:val="00033B91"/>
    <w:rsid w:val="00042CAB"/>
    <w:rsid w:val="00050177"/>
    <w:rsid w:val="00051943"/>
    <w:rsid w:val="00052007"/>
    <w:rsid w:val="000536D1"/>
    <w:rsid w:val="00056270"/>
    <w:rsid w:val="00056827"/>
    <w:rsid w:val="00065A74"/>
    <w:rsid w:val="00067731"/>
    <w:rsid w:val="000750D1"/>
    <w:rsid w:val="00076CEC"/>
    <w:rsid w:val="000816A4"/>
    <w:rsid w:val="000830DF"/>
    <w:rsid w:val="0008515A"/>
    <w:rsid w:val="00091547"/>
    <w:rsid w:val="0009656A"/>
    <w:rsid w:val="000A1E8B"/>
    <w:rsid w:val="000A3111"/>
    <w:rsid w:val="000B531A"/>
    <w:rsid w:val="000B65A7"/>
    <w:rsid w:val="000C06A5"/>
    <w:rsid w:val="000C41E9"/>
    <w:rsid w:val="000C4552"/>
    <w:rsid w:val="000C5A69"/>
    <w:rsid w:val="000D528F"/>
    <w:rsid w:val="000D54F9"/>
    <w:rsid w:val="000E604F"/>
    <w:rsid w:val="00100EEB"/>
    <w:rsid w:val="00104EED"/>
    <w:rsid w:val="00105637"/>
    <w:rsid w:val="001060D3"/>
    <w:rsid w:val="0010773A"/>
    <w:rsid w:val="00110AF0"/>
    <w:rsid w:val="001113C2"/>
    <w:rsid w:val="001228DC"/>
    <w:rsid w:val="001244AD"/>
    <w:rsid w:val="0012631F"/>
    <w:rsid w:val="001307D1"/>
    <w:rsid w:val="00134F35"/>
    <w:rsid w:val="001416CF"/>
    <w:rsid w:val="00145B1B"/>
    <w:rsid w:val="001479A9"/>
    <w:rsid w:val="00151647"/>
    <w:rsid w:val="00152200"/>
    <w:rsid w:val="00156512"/>
    <w:rsid w:val="001570FE"/>
    <w:rsid w:val="00166263"/>
    <w:rsid w:val="00167330"/>
    <w:rsid w:val="00171A7F"/>
    <w:rsid w:val="00171E3B"/>
    <w:rsid w:val="00177033"/>
    <w:rsid w:val="001817EF"/>
    <w:rsid w:val="00181FE3"/>
    <w:rsid w:val="00184CF7"/>
    <w:rsid w:val="001853F7"/>
    <w:rsid w:val="00191217"/>
    <w:rsid w:val="00192570"/>
    <w:rsid w:val="001953FD"/>
    <w:rsid w:val="0019779F"/>
    <w:rsid w:val="001A7D6F"/>
    <w:rsid w:val="001B1586"/>
    <w:rsid w:val="001B6B6B"/>
    <w:rsid w:val="001C28D1"/>
    <w:rsid w:val="001D1BB9"/>
    <w:rsid w:val="001D43B7"/>
    <w:rsid w:val="001D69F2"/>
    <w:rsid w:val="001D71C9"/>
    <w:rsid w:val="001E03A0"/>
    <w:rsid w:val="001E24C0"/>
    <w:rsid w:val="001E3CB6"/>
    <w:rsid w:val="001E3D11"/>
    <w:rsid w:val="001E4D36"/>
    <w:rsid w:val="001E7625"/>
    <w:rsid w:val="001F0284"/>
    <w:rsid w:val="001F153B"/>
    <w:rsid w:val="001F555A"/>
    <w:rsid w:val="001F6275"/>
    <w:rsid w:val="00200991"/>
    <w:rsid w:val="002037DD"/>
    <w:rsid w:val="0021330C"/>
    <w:rsid w:val="00213490"/>
    <w:rsid w:val="00222EB5"/>
    <w:rsid w:val="002242E8"/>
    <w:rsid w:val="0022648D"/>
    <w:rsid w:val="00235717"/>
    <w:rsid w:val="00235E5C"/>
    <w:rsid w:val="0024161B"/>
    <w:rsid w:val="002478F9"/>
    <w:rsid w:val="00252C3A"/>
    <w:rsid w:val="0025550E"/>
    <w:rsid w:val="00262740"/>
    <w:rsid w:val="00262AAB"/>
    <w:rsid w:val="00263CC0"/>
    <w:rsid w:val="002641D2"/>
    <w:rsid w:val="0026465F"/>
    <w:rsid w:val="002670D2"/>
    <w:rsid w:val="00274C38"/>
    <w:rsid w:val="002829A6"/>
    <w:rsid w:val="002866FF"/>
    <w:rsid w:val="0029062F"/>
    <w:rsid w:val="00291132"/>
    <w:rsid w:val="00293329"/>
    <w:rsid w:val="002952B8"/>
    <w:rsid w:val="00296780"/>
    <w:rsid w:val="002968F7"/>
    <w:rsid w:val="002A0B0F"/>
    <w:rsid w:val="002A22D7"/>
    <w:rsid w:val="002A4871"/>
    <w:rsid w:val="002B00EA"/>
    <w:rsid w:val="002B12D2"/>
    <w:rsid w:val="002B21C4"/>
    <w:rsid w:val="002B4059"/>
    <w:rsid w:val="002C330A"/>
    <w:rsid w:val="002F43F0"/>
    <w:rsid w:val="002F7F67"/>
    <w:rsid w:val="00301888"/>
    <w:rsid w:val="00303152"/>
    <w:rsid w:val="00305D3C"/>
    <w:rsid w:val="00315701"/>
    <w:rsid w:val="00315EDD"/>
    <w:rsid w:val="00316DFC"/>
    <w:rsid w:val="00321425"/>
    <w:rsid w:val="00326B90"/>
    <w:rsid w:val="00333175"/>
    <w:rsid w:val="00337634"/>
    <w:rsid w:val="0034154A"/>
    <w:rsid w:val="00344037"/>
    <w:rsid w:val="00350E3A"/>
    <w:rsid w:val="00353D38"/>
    <w:rsid w:val="003609C1"/>
    <w:rsid w:val="00364120"/>
    <w:rsid w:val="0037308F"/>
    <w:rsid w:val="003744B3"/>
    <w:rsid w:val="003751EA"/>
    <w:rsid w:val="00380228"/>
    <w:rsid w:val="00380F53"/>
    <w:rsid w:val="003822BD"/>
    <w:rsid w:val="003857F3"/>
    <w:rsid w:val="003911C2"/>
    <w:rsid w:val="003A5114"/>
    <w:rsid w:val="003B22D3"/>
    <w:rsid w:val="003B5688"/>
    <w:rsid w:val="003C347C"/>
    <w:rsid w:val="003C34AC"/>
    <w:rsid w:val="003C46C2"/>
    <w:rsid w:val="003C56F7"/>
    <w:rsid w:val="003C5894"/>
    <w:rsid w:val="003C5D92"/>
    <w:rsid w:val="003C5DC5"/>
    <w:rsid w:val="003D2329"/>
    <w:rsid w:val="003D4448"/>
    <w:rsid w:val="003D4698"/>
    <w:rsid w:val="003E63D7"/>
    <w:rsid w:val="003E7223"/>
    <w:rsid w:val="003F1ED5"/>
    <w:rsid w:val="003F6294"/>
    <w:rsid w:val="004010C9"/>
    <w:rsid w:val="00404D14"/>
    <w:rsid w:val="00410FBB"/>
    <w:rsid w:val="004159AE"/>
    <w:rsid w:val="004170E0"/>
    <w:rsid w:val="00430DE2"/>
    <w:rsid w:val="0043168A"/>
    <w:rsid w:val="00431C77"/>
    <w:rsid w:val="00437BFE"/>
    <w:rsid w:val="0044066E"/>
    <w:rsid w:val="00445339"/>
    <w:rsid w:val="004473A5"/>
    <w:rsid w:val="00464741"/>
    <w:rsid w:val="004662F4"/>
    <w:rsid w:val="00467577"/>
    <w:rsid w:val="00470026"/>
    <w:rsid w:val="004733F0"/>
    <w:rsid w:val="00473429"/>
    <w:rsid w:val="0047406B"/>
    <w:rsid w:val="00474BE4"/>
    <w:rsid w:val="0047758F"/>
    <w:rsid w:val="004934B6"/>
    <w:rsid w:val="004A0A9B"/>
    <w:rsid w:val="004B4892"/>
    <w:rsid w:val="004D1E52"/>
    <w:rsid w:val="004D509E"/>
    <w:rsid w:val="004E3DF1"/>
    <w:rsid w:val="004E454A"/>
    <w:rsid w:val="004E52CE"/>
    <w:rsid w:val="004F1A3D"/>
    <w:rsid w:val="004F1FE0"/>
    <w:rsid w:val="004F3DE5"/>
    <w:rsid w:val="004F5A9D"/>
    <w:rsid w:val="00502A63"/>
    <w:rsid w:val="00504362"/>
    <w:rsid w:val="005131BB"/>
    <w:rsid w:val="0051458C"/>
    <w:rsid w:val="00514F69"/>
    <w:rsid w:val="00515C5A"/>
    <w:rsid w:val="00515CE3"/>
    <w:rsid w:val="00526FA5"/>
    <w:rsid w:val="005303C8"/>
    <w:rsid w:val="00533226"/>
    <w:rsid w:val="00537E29"/>
    <w:rsid w:val="0054158B"/>
    <w:rsid w:val="005425BA"/>
    <w:rsid w:val="0054768B"/>
    <w:rsid w:val="005527AA"/>
    <w:rsid w:val="00554FDF"/>
    <w:rsid w:val="00557CF6"/>
    <w:rsid w:val="005601BF"/>
    <w:rsid w:val="00562DBA"/>
    <w:rsid w:val="00564A1D"/>
    <w:rsid w:val="005712F1"/>
    <w:rsid w:val="00584CEB"/>
    <w:rsid w:val="0058795D"/>
    <w:rsid w:val="00590073"/>
    <w:rsid w:val="00593789"/>
    <w:rsid w:val="00593A1D"/>
    <w:rsid w:val="00593C85"/>
    <w:rsid w:val="00596537"/>
    <w:rsid w:val="005A2015"/>
    <w:rsid w:val="005A241B"/>
    <w:rsid w:val="005A2EF2"/>
    <w:rsid w:val="005A7759"/>
    <w:rsid w:val="005C0629"/>
    <w:rsid w:val="005F366C"/>
    <w:rsid w:val="005F373D"/>
    <w:rsid w:val="005F5865"/>
    <w:rsid w:val="00600505"/>
    <w:rsid w:val="00604D9A"/>
    <w:rsid w:val="0060529A"/>
    <w:rsid w:val="00606B68"/>
    <w:rsid w:val="00611582"/>
    <w:rsid w:val="0061238C"/>
    <w:rsid w:val="0062110E"/>
    <w:rsid w:val="00624A18"/>
    <w:rsid w:val="00630911"/>
    <w:rsid w:val="00634A01"/>
    <w:rsid w:val="00634F00"/>
    <w:rsid w:val="00636B31"/>
    <w:rsid w:val="00640B78"/>
    <w:rsid w:val="006422B5"/>
    <w:rsid w:val="00644236"/>
    <w:rsid w:val="00667055"/>
    <w:rsid w:val="006753C1"/>
    <w:rsid w:val="00676984"/>
    <w:rsid w:val="00683261"/>
    <w:rsid w:val="00690F5B"/>
    <w:rsid w:val="00692605"/>
    <w:rsid w:val="00692FD5"/>
    <w:rsid w:val="006937E1"/>
    <w:rsid w:val="00695614"/>
    <w:rsid w:val="00697E0A"/>
    <w:rsid w:val="006A194E"/>
    <w:rsid w:val="006A2DCD"/>
    <w:rsid w:val="006A5C66"/>
    <w:rsid w:val="006B0603"/>
    <w:rsid w:val="006B14C0"/>
    <w:rsid w:val="006B540D"/>
    <w:rsid w:val="006B65E8"/>
    <w:rsid w:val="006C50F7"/>
    <w:rsid w:val="006C6FEF"/>
    <w:rsid w:val="006E0C93"/>
    <w:rsid w:val="006E5957"/>
    <w:rsid w:val="006E6C96"/>
    <w:rsid w:val="006F77F3"/>
    <w:rsid w:val="006F7A5F"/>
    <w:rsid w:val="00702120"/>
    <w:rsid w:val="00702240"/>
    <w:rsid w:val="00707603"/>
    <w:rsid w:val="00711553"/>
    <w:rsid w:val="00712757"/>
    <w:rsid w:val="0071501C"/>
    <w:rsid w:val="007162FA"/>
    <w:rsid w:val="007207BC"/>
    <w:rsid w:val="007266AD"/>
    <w:rsid w:val="00731575"/>
    <w:rsid w:val="007323EA"/>
    <w:rsid w:val="00734C45"/>
    <w:rsid w:val="00736119"/>
    <w:rsid w:val="0074118F"/>
    <w:rsid w:val="00741E7C"/>
    <w:rsid w:val="00744D45"/>
    <w:rsid w:val="007451F9"/>
    <w:rsid w:val="00752DAC"/>
    <w:rsid w:val="00757DFA"/>
    <w:rsid w:val="00760500"/>
    <w:rsid w:val="00760BBB"/>
    <w:rsid w:val="007641AE"/>
    <w:rsid w:val="0076428E"/>
    <w:rsid w:val="00766D46"/>
    <w:rsid w:val="00767A58"/>
    <w:rsid w:val="00772765"/>
    <w:rsid w:val="007732B9"/>
    <w:rsid w:val="00776BD4"/>
    <w:rsid w:val="0078052F"/>
    <w:rsid w:val="00783575"/>
    <w:rsid w:val="007868D3"/>
    <w:rsid w:val="00790F1C"/>
    <w:rsid w:val="0079116B"/>
    <w:rsid w:val="007A0526"/>
    <w:rsid w:val="007A1B93"/>
    <w:rsid w:val="007A4D79"/>
    <w:rsid w:val="007B3E70"/>
    <w:rsid w:val="007B43FA"/>
    <w:rsid w:val="007B6867"/>
    <w:rsid w:val="007C0F1E"/>
    <w:rsid w:val="007C1208"/>
    <w:rsid w:val="007C25FC"/>
    <w:rsid w:val="007C2733"/>
    <w:rsid w:val="007D118D"/>
    <w:rsid w:val="007D6D5A"/>
    <w:rsid w:val="007F27D0"/>
    <w:rsid w:val="007F3DB4"/>
    <w:rsid w:val="007F70DF"/>
    <w:rsid w:val="007F7868"/>
    <w:rsid w:val="00800332"/>
    <w:rsid w:val="0080313F"/>
    <w:rsid w:val="0081660D"/>
    <w:rsid w:val="00816FD8"/>
    <w:rsid w:val="00817896"/>
    <w:rsid w:val="00817BC3"/>
    <w:rsid w:val="00817C58"/>
    <w:rsid w:val="008204F1"/>
    <w:rsid w:val="008353E2"/>
    <w:rsid w:val="00837A63"/>
    <w:rsid w:val="00840407"/>
    <w:rsid w:val="00847615"/>
    <w:rsid w:val="0086157F"/>
    <w:rsid w:val="00862E0B"/>
    <w:rsid w:val="0086384E"/>
    <w:rsid w:val="00866754"/>
    <w:rsid w:val="00866C9E"/>
    <w:rsid w:val="00867A81"/>
    <w:rsid w:val="00870FC9"/>
    <w:rsid w:val="00871EA3"/>
    <w:rsid w:val="00874A20"/>
    <w:rsid w:val="00874D3C"/>
    <w:rsid w:val="00877BFA"/>
    <w:rsid w:val="008928AE"/>
    <w:rsid w:val="00897718"/>
    <w:rsid w:val="008A33B5"/>
    <w:rsid w:val="008B1517"/>
    <w:rsid w:val="008B189D"/>
    <w:rsid w:val="008B20B2"/>
    <w:rsid w:val="008C3E24"/>
    <w:rsid w:val="008D1BC9"/>
    <w:rsid w:val="008D23D4"/>
    <w:rsid w:val="008D3ED9"/>
    <w:rsid w:val="008E4C77"/>
    <w:rsid w:val="008F182D"/>
    <w:rsid w:val="00907340"/>
    <w:rsid w:val="0091037D"/>
    <w:rsid w:val="00932741"/>
    <w:rsid w:val="00934346"/>
    <w:rsid w:val="009347AE"/>
    <w:rsid w:val="00940339"/>
    <w:rsid w:val="0094250B"/>
    <w:rsid w:val="00943411"/>
    <w:rsid w:val="00944438"/>
    <w:rsid w:val="00951B4D"/>
    <w:rsid w:val="00955410"/>
    <w:rsid w:val="0095675F"/>
    <w:rsid w:val="00957988"/>
    <w:rsid w:val="009616A5"/>
    <w:rsid w:val="0096516F"/>
    <w:rsid w:val="00974F77"/>
    <w:rsid w:val="009764B6"/>
    <w:rsid w:val="0098346C"/>
    <w:rsid w:val="009854BC"/>
    <w:rsid w:val="00986138"/>
    <w:rsid w:val="00992E11"/>
    <w:rsid w:val="009930E0"/>
    <w:rsid w:val="00993E0D"/>
    <w:rsid w:val="009961BC"/>
    <w:rsid w:val="009A146F"/>
    <w:rsid w:val="009A2E41"/>
    <w:rsid w:val="009A3F0C"/>
    <w:rsid w:val="009B0C02"/>
    <w:rsid w:val="009B1043"/>
    <w:rsid w:val="009C4E0C"/>
    <w:rsid w:val="009D235E"/>
    <w:rsid w:val="009D23E0"/>
    <w:rsid w:val="009D4FB3"/>
    <w:rsid w:val="009E0CD4"/>
    <w:rsid w:val="009F679F"/>
    <w:rsid w:val="00A019C2"/>
    <w:rsid w:val="00A0261D"/>
    <w:rsid w:val="00A05E5A"/>
    <w:rsid w:val="00A20BEC"/>
    <w:rsid w:val="00A21003"/>
    <w:rsid w:val="00A25BED"/>
    <w:rsid w:val="00A3011A"/>
    <w:rsid w:val="00A309D5"/>
    <w:rsid w:val="00A4500F"/>
    <w:rsid w:val="00A46A49"/>
    <w:rsid w:val="00A51F1F"/>
    <w:rsid w:val="00A520DB"/>
    <w:rsid w:val="00A52462"/>
    <w:rsid w:val="00A556F7"/>
    <w:rsid w:val="00A657BE"/>
    <w:rsid w:val="00A70DCA"/>
    <w:rsid w:val="00A8307E"/>
    <w:rsid w:val="00A8729E"/>
    <w:rsid w:val="00A90FEA"/>
    <w:rsid w:val="00A9161C"/>
    <w:rsid w:val="00A917B0"/>
    <w:rsid w:val="00A93576"/>
    <w:rsid w:val="00A947C3"/>
    <w:rsid w:val="00A94B3F"/>
    <w:rsid w:val="00A94B94"/>
    <w:rsid w:val="00AA118B"/>
    <w:rsid w:val="00AA5AB4"/>
    <w:rsid w:val="00AA6222"/>
    <w:rsid w:val="00AA7D87"/>
    <w:rsid w:val="00AB0AD9"/>
    <w:rsid w:val="00AB5729"/>
    <w:rsid w:val="00AB6295"/>
    <w:rsid w:val="00AC535C"/>
    <w:rsid w:val="00AD2082"/>
    <w:rsid w:val="00AD75DF"/>
    <w:rsid w:val="00AE08B7"/>
    <w:rsid w:val="00AE715A"/>
    <w:rsid w:val="00AE764C"/>
    <w:rsid w:val="00AF3449"/>
    <w:rsid w:val="00B02800"/>
    <w:rsid w:val="00B031D5"/>
    <w:rsid w:val="00B110ED"/>
    <w:rsid w:val="00B12699"/>
    <w:rsid w:val="00B17144"/>
    <w:rsid w:val="00B32C24"/>
    <w:rsid w:val="00B34C70"/>
    <w:rsid w:val="00B3646B"/>
    <w:rsid w:val="00B41CA5"/>
    <w:rsid w:val="00B50DE2"/>
    <w:rsid w:val="00B50EF6"/>
    <w:rsid w:val="00B52FF2"/>
    <w:rsid w:val="00B53106"/>
    <w:rsid w:val="00B5700C"/>
    <w:rsid w:val="00B60410"/>
    <w:rsid w:val="00B63B2B"/>
    <w:rsid w:val="00B65B83"/>
    <w:rsid w:val="00B65BA0"/>
    <w:rsid w:val="00B704DE"/>
    <w:rsid w:val="00B7235F"/>
    <w:rsid w:val="00B75D22"/>
    <w:rsid w:val="00B82212"/>
    <w:rsid w:val="00B9154B"/>
    <w:rsid w:val="00B93106"/>
    <w:rsid w:val="00B93561"/>
    <w:rsid w:val="00B97C3E"/>
    <w:rsid w:val="00BA3284"/>
    <w:rsid w:val="00BB1AF0"/>
    <w:rsid w:val="00BB3956"/>
    <w:rsid w:val="00BB3E74"/>
    <w:rsid w:val="00BC5A7A"/>
    <w:rsid w:val="00BD338A"/>
    <w:rsid w:val="00BD7169"/>
    <w:rsid w:val="00BD7C0D"/>
    <w:rsid w:val="00BE170E"/>
    <w:rsid w:val="00BE74B9"/>
    <w:rsid w:val="00BF487B"/>
    <w:rsid w:val="00BF4C73"/>
    <w:rsid w:val="00BF72FA"/>
    <w:rsid w:val="00C020E2"/>
    <w:rsid w:val="00C03FA2"/>
    <w:rsid w:val="00C04E92"/>
    <w:rsid w:val="00C05D0C"/>
    <w:rsid w:val="00C1053F"/>
    <w:rsid w:val="00C1585D"/>
    <w:rsid w:val="00C16F48"/>
    <w:rsid w:val="00C21BDF"/>
    <w:rsid w:val="00C3459D"/>
    <w:rsid w:val="00C34DC5"/>
    <w:rsid w:val="00C4171D"/>
    <w:rsid w:val="00C47D59"/>
    <w:rsid w:val="00C60733"/>
    <w:rsid w:val="00C60DA6"/>
    <w:rsid w:val="00C63D21"/>
    <w:rsid w:val="00C65108"/>
    <w:rsid w:val="00C66D49"/>
    <w:rsid w:val="00C677EA"/>
    <w:rsid w:val="00C73C4F"/>
    <w:rsid w:val="00C73F0C"/>
    <w:rsid w:val="00C773C1"/>
    <w:rsid w:val="00C8192F"/>
    <w:rsid w:val="00C84F7D"/>
    <w:rsid w:val="00C85B1D"/>
    <w:rsid w:val="00CA3DD0"/>
    <w:rsid w:val="00CA5F98"/>
    <w:rsid w:val="00CA6F49"/>
    <w:rsid w:val="00CB1768"/>
    <w:rsid w:val="00CB3E64"/>
    <w:rsid w:val="00CB5F3A"/>
    <w:rsid w:val="00CB703D"/>
    <w:rsid w:val="00CC1E32"/>
    <w:rsid w:val="00CC3F7E"/>
    <w:rsid w:val="00CC41D4"/>
    <w:rsid w:val="00CC5ED6"/>
    <w:rsid w:val="00CC7DFF"/>
    <w:rsid w:val="00CD0DD2"/>
    <w:rsid w:val="00CD4F17"/>
    <w:rsid w:val="00CD753C"/>
    <w:rsid w:val="00CE024E"/>
    <w:rsid w:val="00CE5AA5"/>
    <w:rsid w:val="00CE5D2D"/>
    <w:rsid w:val="00CF07FB"/>
    <w:rsid w:val="00CF1D4A"/>
    <w:rsid w:val="00CF2DD7"/>
    <w:rsid w:val="00D0270C"/>
    <w:rsid w:val="00D03240"/>
    <w:rsid w:val="00D14A37"/>
    <w:rsid w:val="00D14AD8"/>
    <w:rsid w:val="00D14BB3"/>
    <w:rsid w:val="00D375D3"/>
    <w:rsid w:val="00D415DB"/>
    <w:rsid w:val="00D44571"/>
    <w:rsid w:val="00D44A04"/>
    <w:rsid w:val="00D47B95"/>
    <w:rsid w:val="00D52545"/>
    <w:rsid w:val="00D53EA1"/>
    <w:rsid w:val="00D55244"/>
    <w:rsid w:val="00D561FD"/>
    <w:rsid w:val="00D57DD2"/>
    <w:rsid w:val="00D62D27"/>
    <w:rsid w:val="00D63E43"/>
    <w:rsid w:val="00D71278"/>
    <w:rsid w:val="00D7176D"/>
    <w:rsid w:val="00D926FC"/>
    <w:rsid w:val="00D937F8"/>
    <w:rsid w:val="00D9597A"/>
    <w:rsid w:val="00D9790B"/>
    <w:rsid w:val="00DA088A"/>
    <w:rsid w:val="00DA278A"/>
    <w:rsid w:val="00DA490C"/>
    <w:rsid w:val="00DB402C"/>
    <w:rsid w:val="00DB6905"/>
    <w:rsid w:val="00DC4E3D"/>
    <w:rsid w:val="00DC5789"/>
    <w:rsid w:val="00DD0E61"/>
    <w:rsid w:val="00DD1285"/>
    <w:rsid w:val="00DD27A6"/>
    <w:rsid w:val="00DD3FD5"/>
    <w:rsid w:val="00DD4E2D"/>
    <w:rsid w:val="00DD6E26"/>
    <w:rsid w:val="00DE56B3"/>
    <w:rsid w:val="00DE7A77"/>
    <w:rsid w:val="00DF3410"/>
    <w:rsid w:val="00DF7DCF"/>
    <w:rsid w:val="00E0114B"/>
    <w:rsid w:val="00E021AD"/>
    <w:rsid w:val="00E02ACD"/>
    <w:rsid w:val="00E045F9"/>
    <w:rsid w:val="00E173AE"/>
    <w:rsid w:val="00E227BC"/>
    <w:rsid w:val="00E24ACA"/>
    <w:rsid w:val="00E25D16"/>
    <w:rsid w:val="00E263D4"/>
    <w:rsid w:val="00E3309D"/>
    <w:rsid w:val="00E36DF6"/>
    <w:rsid w:val="00E406CC"/>
    <w:rsid w:val="00E45DFD"/>
    <w:rsid w:val="00E67586"/>
    <w:rsid w:val="00E70849"/>
    <w:rsid w:val="00E827A5"/>
    <w:rsid w:val="00E84C2A"/>
    <w:rsid w:val="00E84D1B"/>
    <w:rsid w:val="00E84E92"/>
    <w:rsid w:val="00E86AD5"/>
    <w:rsid w:val="00E91A46"/>
    <w:rsid w:val="00E94D8D"/>
    <w:rsid w:val="00E94F9C"/>
    <w:rsid w:val="00E970F1"/>
    <w:rsid w:val="00EA222F"/>
    <w:rsid w:val="00EA31A9"/>
    <w:rsid w:val="00EB17E1"/>
    <w:rsid w:val="00EB1F8C"/>
    <w:rsid w:val="00EB2A82"/>
    <w:rsid w:val="00EB3942"/>
    <w:rsid w:val="00EC057D"/>
    <w:rsid w:val="00EC6BCD"/>
    <w:rsid w:val="00ED109B"/>
    <w:rsid w:val="00ED22FF"/>
    <w:rsid w:val="00ED35BD"/>
    <w:rsid w:val="00EE09DD"/>
    <w:rsid w:val="00EE7EE4"/>
    <w:rsid w:val="00EF368F"/>
    <w:rsid w:val="00F028B3"/>
    <w:rsid w:val="00F06851"/>
    <w:rsid w:val="00F06E81"/>
    <w:rsid w:val="00F103E8"/>
    <w:rsid w:val="00F16445"/>
    <w:rsid w:val="00F2437A"/>
    <w:rsid w:val="00F3031B"/>
    <w:rsid w:val="00F3586D"/>
    <w:rsid w:val="00F36148"/>
    <w:rsid w:val="00F375C0"/>
    <w:rsid w:val="00F443AE"/>
    <w:rsid w:val="00F66E34"/>
    <w:rsid w:val="00F70667"/>
    <w:rsid w:val="00F70E19"/>
    <w:rsid w:val="00F711EF"/>
    <w:rsid w:val="00F71597"/>
    <w:rsid w:val="00F71CC2"/>
    <w:rsid w:val="00F7506F"/>
    <w:rsid w:val="00F876B3"/>
    <w:rsid w:val="00F91BA9"/>
    <w:rsid w:val="00F96CC2"/>
    <w:rsid w:val="00F9727E"/>
    <w:rsid w:val="00F97A2E"/>
    <w:rsid w:val="00FA4CF7"/>
    <w:rsid w:val="00FA6C32"/>
    <w:rsid w:val="00FB175D"/>
    <w:rsid w:val="00FB4823"/>
    <w:rsid w:val="00FB5DFB"/>
    <w:rsid w:val="00FB711C"/>
    <w:rsid w:val="00FC125E"/>
    <w:rsid w:val="00FC40A4"/>
    <w:rsid w:val="00FC4550"/>
    <w:rsid w:val="00FC69F5"/>
    <w:rsid w:val="00FD4FA6"/>
    <w:rsid w:val="00FF3720"/>
    <w:rsid w:val="00FF4790"/>
    <w:rsid w:val="00FF4A02"/>
    <w:rsid w:val="00FF6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990CC"/>
  <w15:chartTrackingRefBased/>
  <w15:docId w15:val="{EFC5BEAE-7376-47CE-AA1A-6CFC624B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138"/>
  </w:style>
  <w:style w:type="paragraph" w:styleId="Antrat1">
    <w:name w:val="heading 1"/>
    <w:basedOn w:val="prastasis"/>
    <w:next w:val="prastasis"/>
    <w:link w:val="Antrat1Diagrama"/>
    <w:uiPriority w:val="9"/>
    <w:qFormat/>
    <w:rsid w:val="00E021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021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021A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021A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021A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021A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021A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021A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021A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021A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021A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021A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021A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021A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021A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021A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021A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021A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021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21A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021A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021A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021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021AD"/>
    <w:rPr>
      <w:i/>
      <w:iCs/>
      <w:color w:val="404040" w:themeColor="text1" w:themeTint="BF"/>
    </w:rPr>
  </w:style>
  <w:style w:type="paragraph" w:styleId="Sraopastraipa">
    <w:name w:val="List Paragraph"/>
    <w:basedOn w:val="prastasis"/>
    <w:uiPriority w:val="34"/>
    <w:qFormat/>
    <w:rsid w:val="00E021AD"/>
    <w:pPr>
      <w:ind w:left="720"/>
      <w:contextualSpacing/>
    </w:pPr>
  </w:style>
  <w:style w:type="character" w:styleId="Rykuspabraukimas">
    <w:name w:val="Intense Emphasis"/>
    <w:basedOn w:val="Numatytasispastraiposriftas"/>
    <w:uiPriority w:val="21"/>
    <w:qFormat/>
    <w:rsid w:val="00E021AD"/>
    <w:rPr>
      <w:i/>
      <w:iCs/>
      <w:color w:val="0F4761" w:themeColor="accent1" w:themeShade="BF"/>
    </w:rPr>
  </w:style>
  <w:style w:type="paragraph" w:styleId="Iskirtacitata">
    <w:name w:val="Intense Quote"/>
    <w:basedOn w:val="prastasis"/>
    <w:next w:val="prastasis"/>
    <w:link w:val="IskirtacitataDiagrama"/>
    <w:uiPriority w:val="30"/>
    <w:qFormat/>
    <w:rsid w:val="00E021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021AD"/>
    <w:rPr>
      <w:i/>
      <w:iCs/>
      <w:color w:val="0F4761" w:themeColor="accent1" w:themeShade="BF"/>
    </w:rPr>
  </w:style>
  <w:style w:type="character" w:styleId="Rykinuoroda">
    <w:name w:val="Intense Reference"/>
    <w:basedOn w:val="Numatytasispastraiposriftas"/>
    <w:uiPriority w:val="32"/>
    <w:qFormat/>
    <w:rsid w:val="00E021AD"/>
    <w:rPr>
      <w:b/>
      <w:bCs/>
      <w:smallCaps/>
      <w:color w:val="0F4761" w:themeColor="accent1" w:themeShade="BF"/>
      <w:spacing w:val="5"/>
    </w:rPr>
  </w:style>
  <w:style w:type="paragraph" w:styleId="Porat">
    <w:name w:val="footer"/>
    <w:basedOn w:val="prastasis"/>
    <w:link w:val="PoratDiagrama"/>
    <w:uiPriority w:val="99"/>
    <w:unhideWhenUsed/>
    <w:rsid w:val="000C455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C4552"/>
  </w:style>
  <w:style w:type="character" w:styleId="Hipersaitas">
    <w:name w:val="Hyperlink"/>
    <w:basedOn w:val="Numatytasispastraiposriftas"/>
    <w:uiPriority w:val="99"/>
    <w:unhideWhenUsed/>
    <w:rsid w:val="0078052F"/>
    <w:rPr>
      <w:color w:val="467886" w:themeColor="hyperlink"/>
      <w:u w:val="single"/>
    </w:rPr>
  </w:style>
  <w:style w:type="character" w:styleId="Neapdorotaspaminjimas">
    <w:name w:val="Unresolved Mention"/>
    <w:basedOn w:val="Numatytasispastraiposriftas"/>
    <w:uiPriority w:val="99"/>
    <w:semiHidden/>
    <w:unhideWhenUsed/>
    <w:rsid w:val="0078052F"/>
    <w:rPr>
      <w:color w:val="605E5C"/>
      <w:shd w:val="clear" w:color="auto" w:fill="E1DFDD"/>
    </w:rPr>
  </w:style>
  <w:style w:type="paragraph" w:styleId="Puslapioinaostekstas">
    <w:name w:val="footnote text"/>
    <w:basedOn w:val="prastasis"/>
    <w:link w:val="PuslapioinaostekstasDiagrama"/>
    <w:uiPriority w:val="99"/>
    <w:semiHidden/>
    <w:unhideWhenUsed/>
    <w:rsid w:val="005C062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5C0629"/>
    <w:rPr>
      <w:sz w:val="20"/>
      <w:szCs w:val="20"/>
    </w:rPr>
  </w:style>
  <w:style w:type="character" w:styleId="Puslapioinaosnuoroda">
    <w:name w:val="footnote reference"/>
    <w:basedOn w:val="Numatytasispastraiposriftas"/>
    <w:uiPriority w:val="99"/>
    <w:semiHidden/>
    <w:unhideWhenUsed/>
    <w:rsid w:val="005C0629"/>
    <w:rPr>
      <w:vertAlign w:val="superscript"/>
    </w:rPr>
  </w:style>
  <w:style w:type="character" w:styleId="Perirtashipersaitas">
    <w:name w:val="FollowedHyperlink"/>
    <w:basedOn w:val="Numatytasispastraiposriftas"/>
    <w:uiPriority w:val="99"/>
    <w:semiHidden/>
    <w:unhideWhenUsed/>
    <w:rsid w:val="00593C85"/>
    <w:rPr>
      <w:color w:val="96607D" w:themeColor="followedHyperlink"/>
      <w:u w:val="single"/>
    </w:rPr>
  </w:style>
  <w:style w:type="paragraph" w:styleId="Antrats">
    <w:name w:val="header"/>
    <w:basedOn w:val="prastasis"/>
    <w:link w:val="AntratsDiagrama"/>
    <w:uiPriority w:val="99"/>
    <w:unhideWhenUsed/>
    <w:rsid w:val="00BD716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D7169"/>
  </w:style>
  <w:style w:type="table" w:styleId="Lentelstinklelis">
    <w:name w:val="Table Grid"/>
    <w:basedOn w:val="prastojilentel"/>
    <w:uiPriority w:val="39"/>
    <w:rsid w:val="00FA6C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A2EF2"/>
    <w:pPr>
      <w:spacing w:after="0" w:line="240" w:lineRule="auto"/>
    </w:pPr>
  </w:style>
  <w:style w:type="character" w:styleId="Komentaronuoroda">
    <w:name w:val="annotation reference"/>
    <w:basedOn w:val="Numatytasispastraiposriftas"/>
    <w:uiPriority w:val="99"/>
    <w:semiHidden/>
    <w:unhideWhenUsed/>
    <w:rsid w:val="00CA5F98"/>
    <w:rPr>
      <w:sz w:val="16"/>
      <w:szCs w:val="16"/>
    </w:rPr>
  </w:style>
  <w:style w:type="paragraph" w:styleId="Komentarotekstas">
    <w:name w:val="annotation text"/>
    <w:basedOn w:val="prastasis"/>
    <w:link w:val="KomentarotekstasDiagrama"/>
    <w:uiPriority w:val="99"/>
    <w:unhideWhenUsed/>
    <w:rsid w:val="00CA5F9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A5F98"/>
    <w:rPr>
      <w:sz w:val="20"/>
      <w:szCs w:val="20"/>
    </w:rPr>
  </w:style>
  <w:style w:type="paragraph" w:styleId="Komentarotema">
    <w:name w:val="annotation subject"/>
    <w:basedOn w:val="Komentarotekstas"/>
    <w:next w:val="Komentarotekstas"/>
    <w:link w:val="KomentarotemaDiagrama"/>
    <w:uiPriority w:val="99"/>
    <w:semiHidden/>
    <w:unhideWhenUsed/>
    <w:rsid w:val="00CA5F98"/>
    <w:rPr>
      <w:b/>
      <w:bCs/>
    </w:rPr>
  </w:style>
  <w:style w:type="character" w:customStyle="1" w:styleId="KomentarotemaDiagrama">
    <w:name w:val="Komentaro tema Diagrama"/>
    <w:basedOn w:val="KomentarotekstasDiagrama"/>
    <w:link w:val="Komentarotema"/>
    <w:uiPriority w:val="99"/>
    <w:semiHidden/>
    <w:rsid w:val="00CA5F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reforms-investments.ec.europa.eu/system/files/2023-10/Final%20project%20brochure-Promoting%20Active%20Ageing%20in%20Lithuania.pdf" TargetMode="External"/><Relationship Id="rId2" Type="http://schemas.openxmlformats.org/officeDocument/2006/relationships/hyperlink" Target="https://www.oecd.org/en/publications/oecd-employment-outlook-2025_194a947b-en.html" TargetMode="External"/><Relationship Id="rId1" Type="http://schemas.openxmlformats.org/officeDocument/2006/relationships/hyperlink" Target="https://www.vu.lt/visos-naujienos/lietuvos-demografine-kaita-pagrindiniai-pokyciai-ir-ateities-prognozes" TargetMode="External"/><Relationship Id="rId6" Type="http://schemas.openxmlformats.org/officeDocument/2006/relationships/hyperlink" Target="https://www.valstybeskontrole.lt/LT/Product/24381/aktyvaus-senejimo-skatinimas" TargetMode="External"/><Relationship Id="rId5" Type="http://schemas.openxmlformats.org/officeDocument/2006/relationships/hyperlink" Target="https://www.e-tar.lt/portal/lt/legalAct/2333b210438311ec992fe4cdfceb5666" TargetMode="External"/><Relationship Id="rId4" Type="http://schemas.openxmlformats.org/officeDocument/2006/relationships/hyperlink" Target="https://www.e-tar.lt/portal/lt/legalAct/01c09b12d97b11f08918e1adc7c5b1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EDF93-A9C9-4BAF-8B6C-A85405B905BA}">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7055</Words>
  <Characters>4022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Audra Mikalauskaitė</dc:creator>
  <cp:lastModifiedBy>Laima Indrelienė</cp:lastModifiedBy>
  <cp:revision>3</cp:revision>
  <cp:lastPrinted>2026-04-02T09:37:00Z</cp:lastPrinted>
  <dcterms:created xsi:type="dcterms:W3CDTF">2026-05-25T06:32:00Z</dcterms:created>
  <dcterms:modified xsi:type="dcterms:W3CDTF">2026-05-25T06:33:00Z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69109403,73472b82,636059ac</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